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C" w:rsidRPr="00F53173" w:rsidRDefault="00FF6B35" w:rsidP="00F53173">
      <w:pPr>
        <w:pStyle w:val="FDCTexte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D284ADC" wp14:editId="5DCC82E8">
            <wp:simplePos x="0" y="0"/>
            <wp:positionH relativeFrom="column">
              <wp:posOffset>4210685</wp:posOffset>
            </wp:positionH>
            <wp:positionV relativeFrom="paragraph">
              <wp:posOffset>-407670</wp:posOffset>
            </wp:positionV>
            <wp:extent cx="2124075" cy="1466850"/>
            <wp:effectExtent l="0" t="0" r="9525" b="0"/>
            <wp:wrapNone/>
            <wp:docPr id="2" name="Image 1" descr="FDC - logo 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C - logo lett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A5C" w:rsidRPr="00F53173" w:rsidRDefault="00407A5C" w:rsidP="00F53173">
      <w:pPr>
        <w:pStyle w:val="FDCTexte"/>
        <w:jc w:val="both"/>
      </w:pPr>
    </w:p>
    <w:p w:rsidR="00EA2F27" w:rsidRDefault="00EA2F27" w:rsidP="00EA2F27">
      <w:pPr>
        <w:pStyle w:val="FDCTexte"/>
      </w:pPr>
    </w:p>
    <w:p w:rsidR="00AF6C79" w:rsidRDefault="00AF6C79" w:rsidP="00AF6C79">
      <w:pPr>
        <w:tabs>
          <w:tab w:val="left" w:pos="0"/>
        </w:tabs>
        <w:suppressAutoHyphens/>
        <w:spacing w:line="276" w:lineRule="auto"/>
        <w:jc w:val="both"/>
        <w:rPr>
          <w:rFonts w:ascii="TradeGothic" w:hAnsi="TradeGothic"/>
          <w:sz w:val="22"/>
          <w:lang w:val="fr-CA"/>
        </w:rPr>
      </w:pPr>
    </w:p>
    <w:p w:rsidR="001136CB" w:rsidRDefault="001136CB" w:rsidP="00CB6B6C">
      <w:pPr>
        <w:tabs>
          <w:tab w:val="left" w:pos="0"/>
        </w:tabs>
        <w:suppressAutoHyphens/>
        <w:jc w:val="center"/>
        <w:rPr>
          <w:rFonts w:ascii="TradeGothic" w:hAnsi="TradeGothic"/>
          <w:sz w:val="28"/>
          <w:szCs w:val="28"/>
          <w:lang w:val="fr-CA"/>
        </w:rPr>
      </w:pPr>
    </w:p>
    <w:p w:rsidR="001136CB" w:rsidRDefault="001136CB" w:rsidP="00CB6B6C">
      <w:pPr>
        <w:tabs>
          <w:tab w:val="left" w:pos="0"/>
        </w:tabs>
        <w:suppressAutoHyphens/>
        <w:jc w:val="center"/>
        <w:rPr>
          <w:rFonts w:ascii="TradeGothic" w:hAnsi="TradeGothic"/>
          <w:sz w:val="28"/>
          <w:szCs w:val="28"/>
          <w:lang w:val="fr-CA"/>
        </w:rPr>
      </w:pPr>
    </w:p>
    <w:p w:rsidR="000E2F17" w:rsidRDefault="000E2F17" w:rsidP="00FF6B35">
      <w:pPr>
        <w:tabs>
          <w:tab w:val="left" w:pos="0"/>
        </w:tabs>
        <w:suppressAutoHyphens/>
        <w:jc w:val="right"/>
        <w:rPr>
          <w:rFonts w:ascii="TradeGothic" w:hAnsi="TradeGothic"/>
          <w:sz w:val="28"/>
          <w:szCs w:val="28"/>
          <w:lang w:val="fr-CA"/>
        </w:rPr>
      </w:pPr>
    </w:p>
    <w:p w:rsidR="00FF6B35" w:rsidRPr="00FF6B35" w:rsidRDefault="002F74F0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szCs w:val="28"/>
          <w:lang w:val="fr-CA"/>
        </w:rPr>
      </w:pPr>
      <w:r>
        <w:rPr>
          <w:rFonts w:ascii="TradeGothic" w:hAnsi="TradeGothic"/>
          <w:b/>
          <w:szCs w:val="28"/>
          <w:lang w:val="fr-CA"/>
        </w:rPr>
        <w:t>APPEL DE</w:t>
      </w:r>
      <w:r w:rsidR="00112799" w:rsidRPr="00FF6B35">
        <w:rPr>
          <w:rFonts w:ascii="TradeGothic" w:hAnsi="TradeGothic"/>
          <w:b/>
          <w:szCs w:val="28"/>
          <w:lang w:val="fr-CA"/>
        </w:rPr>
        <w:t xml:space="preserve"> PROPOSITIONS DE PRÉSENTATIONS</w:t>
      </w:r>
    </w:p>
    <w:p w:rsidR="00FF6B35" w:rsidRDefault="00FF6B35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C00000"/>
          <w:sz w:val="22"/>
          <w:szCs w:val="28"/>
          <w:lang w:val="fr-CA"/>
        </w:rPr>
      </w:pPr>
      <w:r w:rsidRPr="00FF6B35">
        <w:rPr>
          <w:rFonts w:ascii="TradeGothic" w:hAnsi="TradeGothic"/>
          <w:b/>
          <w:color w:val="C00000"/>
          <w:sz w:val="22"/>
          <w:szCs w:val="28"/>
          <w:lang w:val="fr-CA"/>
        </w:rPr>
        <w:t>Date limite : 31 janvier 2017</w:t>
      </w:r>
    </w:p>
    <w:p w:rsidR="00FF6B35" w:rsidRPr="00FF6B35" w:rsidRDefault="00FF6B35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C00000"/>
          <w:sz w:val="22"/>
          <w:szCs w:val="28"/>
          <w:lang w:val="fr-CA"/>
        </w:rPr>
      </w:pPr>
    </w:p>
    <w:p w:rsidR="00AF6C79" w:rsidRPr="00FF6B35" w:rsidRDefault="00AF6C79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szCs w:val="28"/>
          <w:lang w:val="fr-CA"/>
        </w:rPr>
      </w:pPr>
      <w:r w:rsidRPr="00FF6B35">
        <w:rPr>
          <w:rFonts w:ascii="TradeGothic" w:hAnsi="TradeGothic"/>
          <w:b/>
          <w:szCs w:val="28"/>
          <w:lang w:val="fr-CA"/>
        </w:rPr>
        <w:t>Congrès 2017 de la Fédération des cégeps</w:t>
      </w:r>
    </w:p>
    <w:p w:rsidR="00FF6B35" w:rsidRPr="00FF6B35" w:rsidRDefault="009F2722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szCs w:val="22"/>
          <w:lang w:val="fr-CA"/>
        </w:rPr>
      </w:pPr>
      <w:r w:rsidRPr="00FF6B35">
        <w:rPr>
          <w:rFonts w:ascii="TradeGothic" w:hAnsi="TradeGothic"/>
          <w:b/>
          <w:szCs w:val="22"/>
          <w:lang w:val="fr-CA"/>
        </w:rPr>
        <w:t>En collaboration avec l’Association des cadres de</w:t>
      </w:r>
      <w:r w:rsidR="00BC2E8C">
        <w:rPr>
          <w:rFonts w:ascii="TradeGothic" w:hAnsi="TradeGothic"/>
          <w:b/>
          <w:szCs w:val="22"/>
          <w:lang w:val="fr-CA"/>
        </w:rPr>
        <w:t>s</w:t>
      </w:r>
      <w:r w:rsidRPr="00FF6B35">
        <w:rPr>
          <w:rFonts w:ascii="TradeGothic" w:hAnsi="TradeGothic"/>
          <w:b/>
          <w:szCs w:val="22"/>
          <w:lang w:val="fr-CA"/>
        </w:rPr>
        <w:t xml:space="preserve"> collèges du Québec (ACCQ)</w:t>
      </w:r>
    </w:p>
    <w:p w:rsidR="00FF6B35" w:rsidRPr="00FF6B35" w:rsidRDefault="00FF6B35" w:rsidP="00FF6B35">
      <w:pPr>
        <w:tabs>
          <w:tab w:val="left" w:pos="0"/>
        </w:tabs>
        <w:suppressAutoHyphens/>
        <w:jc w:val="right"/>
        <w:rPr>
          <w:rFonts w:ascii="TradeGothic" w:hAnsi="TradeGothic"/>
          <w:b/>
          <w:sz w:val="22"/>
          <w:szCs w:val="22"/>
          <w:lang w:val="fr-CA"/>
        </w:rPr>
      </w:pPr>
    </w:p>
    <w:p w:rsidR="00FF6B35" w:rsidRPr="00FF6B35" w:rsidRDefault="00FF6B35" w:rsidP="00FF6B35">
      <w:pPr>
        <w:tabs>
          <w:tab w:val="left" w:pos="0"/>
        </w:tabs>
        <w:suppressAutoHyphens/>
        <w:jc w:val="right"/>
        <w:rPr>
          <w:rFonts w:ascii="TradeGothic" w:hAnsi="TradeGothic"/>
          <w:b/>
          <w:sz w:val="22"/>
          <w:szCs w:val="22"/>
          <w:lang w:val="fr-CA"/>
        </w:rPr>
      </w:pPr>
      <w:r w:rsidRPr="00FF6B35">
        <w:rPr>
          <w:rFonts w:ascii="TradeGothic" w:hAnsi="TradeGothic"/>
          <w:b/>
          <w:sz w:val="22"/>
          <w:szCs w:val="22"/>
          <w:lang w:val="fr-CA"/>
        </w:rPr>
        <w:t>Cégep, 50 ans d’évolution</w:t>
      </w:r>
    </w:p>
    <w:p w:rsidR="00FF6B35" w:rsidRPr="00FF6B35" w:rsidRDefault="00FF6B35" w:rsidP="00FF6B35">
      <w:pPr>
        <w:tabs>
          <w:tab w:val="left" w:pos="0"/>
        </w:tabs>
        <w:suppressAutoHyphens/>
        <w:jc w:val="right"/>
        <w:rPr>
          <w:rFonts w:ascii="TradeGothic" w:hAnsi="TradeGothic"/>
          <w:b/>
          <w:sz w:val="28"/>
          <w:szCs w:val="28"/>
          <w:lang w:val="fr-CA"/>
        </w:rPr>
      </w:pPr>
      <w:r w:rsidRPr="00FF6B35">
        <w:rPr>
          <w:rFonts w:ascii="TradeGothic" w:hAnsi="TradeGothic"/>
          <w:b/>
          <w:sz w:val="22"/>
          <w:szCs w:val="22"/>
          <w:lang w:val="fr-CA"/>
        </w:rPr>
        <w:t>Mercredi 25 et jeudi 26 octobre 2017</w:t>
      </w:r>
      <w:r w:rsidR="00BC2E8C">
        <w:rPr>
          <w:rFonts w:ascii="TradeGothic" w:hAnsi="TradeGothic"/>
          <w:b/>
          <w:sz w:val="22"/>
          <w:szCs w:val="22"/>
          <w:lang w:val="fr-CA"/>
        </w:rPr>
        <w:t>,</w:t>
      </w:r>
      <w:r w:rsidRPr="00FF6B35">
        <w:rPr>
          <w:rFonts w:ascii="TradeGothic" w:hAnsi="TradeGothic"/>
          <w:b/>
          <w:sz w:val="22"/>
          <w:szCs w:val="22"/>
          <w:lang w:val="fr-CA"/>
        </w:rPr>
        <w:t xml:space="preserve"> à Québec</w:t>
      </w:r>
    </w:p>
    <w:p w:rsidR="00AF6C79" w:rsidRDefault="00AF6C79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E71D2C" w:rsidRDefault="00AF6C79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  <w:r>
        <w:rPr>
          <w:rFonts w:ascii="TradeGothic" w:hAnsi="TradeGothic"/>
          <w:sz w:val="22"/>
          <w:lang w:val="fr-CA"/>
        </w:rPr>
        <w:t>L’année scolaire 2017-2018 marquera le 50</w:t>
      </w:r>
      <w:r w:rsidRPr="00AF6C79">
        <w:rPr>
          <w:rFonts w:ascii="TradeGothic" w:hAnsi="TradeGothic"/>
          <w:sz w:val="22"/>
          <w:vertAlign w:val="superscript"/>
          <w:lang w:val="fr-CA"/>
        </w:rPr>
        <w:t>e</w:t>
      </w:r>
      <w:r>
        <w:rPr>
          <w:rFonts w:ascii="TradeGothic" w:hAnsi="TradeGothic"/>
          <w:sz w:val="22"/>
          <w:lang w:val="fr-CA"/>
        </w:rPr>
        <w:t xml:space="preserve"> anniversaire de la création du cégep. Souhaitant marquer cet événement</w:t>
      </w:r>
      <w:r w:rsidRPr="00CF55EC">
        <w:rPr>
          <w:rFonts w:ascii="TradeGothic" w:hAnsi="TradeGothic"/>
          <w:sz w:val="22"/>
          <w:szCs w:val="22"/>
          <w:lang w:val="fr-CA"/>
        </w:rPr>
        <w:t>, la Fédération des cégeps a décidé d’y consacrer le thème de son congrès</w:t>
      </w:r>
      <w:r w:rsidR="009F2084">
        <w:rPr>
          <w:rFonts w:ascii="TradeGothic" w:hAnsi="TradeGothic"/>
          <w:sz w:val="22"/>
          <w:szCs w:val="22"/>
          <w:lang w:val="fr-CA"/>
        </w:rPr>
        <w:t xml:space="preserve">, 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qui aura lieu les </w:t>
      </w:r>
      <w:r w:rsidRPr="00BC2E8C">
        <w:rPr>
          <w:rFonts w:ascii="TradeGothic" w:hAnsi="TradeGothic"/>
          <w:sz w:val="22"/>
          <w:szCs w:val="22"/>
          <w:lang w:val="fr-CA"/>
        </w:rPr>
        <w:t>25 et 26 octobre 2017</w:t>
      </w:r>
      <w:r w:rsidR="00AE69B2" w:rsidRPr="00BC2E8C">
        <w:rPr>
          <w:rFonts w:ascii="TradeGothic" w:hAnsi="TradeGothic"/>
          <w:sz w:val="22"/>
          <w:szCs w:val="22"/>
          <w:lang w:val="fr-CA"/>
        </w:rPr>
        <w:t>, à Québec,</w:t>
      </w:r>
      <w:r w:rsidRPr="00BC2E8C">
        <w:rPr>
          <w:rFonts w:ascii="TradeGothic" w:hAnsi="TradeGothic"/>
          <w:sz w:val="22"/>
          <w:szCs w:val="22"/>
          <w:lang w:val="fr-CA"/>
        </w:rPr>
        <w:t xml:space="preserve"> </w:t>
      </w:r>
      <w:r w:rsidR="00882E56" w:rsidRPr="00BC2E8C">
        <w:rPr>
          <w:rFonts w:ascii="TradeGothic" w:hAnsi="TradeGothic"/>
          <w:sz w:val="22"/>
          <w:szCs w:val="22"/>
          <w:lang w:val="fr-CA"/>
        </w:rPr>
        <w:t>en collaboration avec l’Association des cadres de</w:t>
      </w:r>
      <w:r w:rsidR="00BC2E8C">
        <w:rPr>
          <w:rFonts w:ascii="TradeGothic" w:hAnsi="TradeGothic"/>
          <w:sz w:val="22"/>
          <w:szCs w:val="22"/>
          <w:lang w:val="fr-CA"/>
        </w:rPr>
        <w:t>s</w:t>
      </w:r>
      <w:r w:rsidR="00882E56" w:rsidRPr="00BC2E8C">
        <w:rPr>
          <w:rFonts w:ascii="TradeGothic" w:hAnsi="TradeGothic"/>
          <w:sz w:val="22"/>
          <w:szCs w:val="22"/>
          <w:lang w:val="fr-CA"/>
        </w:rPr>
        <w:t xml:space="preserve"> collèges du Québec (ACCQ), </w:t>
      </w:r>
      <w:r w:rsidRPr="00BC2E8C">
        <w:rPr>
          <w:rFonts w:ascii="TradeGothic" w:hAnsi="TradeGothic"/>
          <w:sz w:val="22"/>
          <w:szCs w:val="22"/>
          <w:lang w:val="fr-CA"/>
        </w:rPr>
        <w:t xml:space="preserve">sous le thème </w:t>
      </w:r>
      <w:r w:rsidR="00BC2E8C">
        <w:rPr>
          <w:rFonts w:ascii="TradeGothic" w:hAnsi="TradeGothic"/>
          <w:sz w:val="22"/>
          <w:szCs w:val="22"/>
          <w:lang w:val="fr-CA"/>
        </w:rPr>
        <w:t>« </w:t>
      </w:r>
      <w:r w:rsidRPr="00BC2E8C">
        <w:rPr>
          <w:rFonts w:ascii="TradeGothic" w:hAnsi="TradeGothic"/>
          <w:sz w:val="22"/>
          <w:szCs w:val="22"/>
          <w:lang w:val="fr-CA"/>
        </w:rPr>
        <w:t>Cégep, 50 ans d’évolution</w:t>
      </w:r>
      <w:r w:rsidR="001B3A1A">
        <w:rPr>
          <w:rFonts w:ascii="TradeGothic" w:hAnsi="TradeGothic"/>
          <w:sz w:val="22"/>
          <w:szCs w:val="22"/>
          <w:lang w:val="fr-CA"/>
        </w:rPr>
        <w:t> </w:t>
      </w:r>
      <w:r w:rsidR="00BC2E8C">
        <w:rPr>
          <w:rFonts w:ascii="TradeGothic" w:hAnsi="TradeGothic"/>
          <w:sz w:val="22"/>
          <w:szCs w:val="22"/>
          <w:lang w:val="fr-CA"/>
        </w:rPr>
        <w:t>»</w:t>
      </w:r>
      <w:r w:rsidRPr="00BC2E8C">
        <w:rPr>
          <w:rFonts w:ascii="TradeGothic" w:hAnsi="TradeGothic"/>
          <w:sz w:val="22"/>
          <w:szCs w:val="22"/>
          <w:lang w:val="fr-CA"/>
        </w:rPr>
        <w:t>.</w:t>
      </w:r>
    </w:p>
    <w:p w:rsidR="00E71D2C" w:rsidRDefault="00E71D2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</w:p>
    <w:p w:rsidR="00AE69B2" w:rsidRDefault="00CF55E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  <w:r>
        <w:rPr>
          <w:rFonts w:ascii="TradeGothic" w:hAnsi="TradeGothic"/>
          <w:sz w:val="22"/>
          <w:szCs w:val="22"/>
          <w:lang w:val="fr-CA"/>
        </w:rPr>
        <w:t>L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e moment sera bien choisi pour faire le point sur </w:t>
      </w:r>
      <w:r w:rsidR="00F20156">
        <w:rPr>
          <w:rFonts w:ascii="TradeGothic" w:hAnsi="TradeGothic"/>
          <w:sz w:val="22"/>
          <w:szCs w:val="22"/>
          <w:lang w:val="fr-CA"/>
        </w:rPr>
        <w:t>la contribution des cégeps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à la société québécoise et pour réfléchir collectivement sur leur développement et leur </w:t>
      </w:r>
      <w:r w:rsidR="00F20156">
        <w:rPr>
          <w:rFonts w:ascii="TradeGothic" w:hAnsi="TradeGothic"/>
          <w:sz w:val="22"/>
          <w:szCs w:val="22"/>
          <w:lang w:val="fr-CA"/>
        </w:rPr>
        <w:t>apport</w:t>
      </w:r>
      <w:r>
        <w:rPr>
          <w:rFonts w:ascii="TradeGothic" w:hAnsi="TradeGothic"/>
          <w:sz w:val="22"/>
          <w:szCs w:val="22"/>
          <w:lang w:val="fr-CA"/>
        </w:rPr>
        <w:t xml:space="preserve"> dans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l’offre de formation au Québec. Les congressistes seront invités à se projeter résolument vers l’avenir et à réfléchir ensemble sur les enjeux de l’enseignement supérieur et sur la </w:t>
      </w:r>
      <w:r w:rsidR="00F20156">
        <w:rPr>
          <w:rFonts w:ascii="TradeGothic" w:hAnsi="TradeGothic"/>
          <w:sz w:val="22"/>
          <w:szCs w:val="22"/>
          <w:lang w:val="fr-CA"/>
        </w:rPr>
        <w:t>façon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dont les cégeps peuvent y répondre</w:t>
      </w:r>
      <w:r>
        <w:rPr>
          <w:rFonts w:ascii="TradeGothic" w:hAnsi="TradeGothic"/>
          <w:sz w:val="22"/>
          <w:szCs w:val="22"/>
          <w:lang w:val="fr-CA"/>
        </w:rPr>
        <w:t>,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afin de construire le cégep de demain.</w:t>
      </w:r>
    </w:p>
    <w:p w:rsidR="00F20156" w:rsidRDefault="00F20156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CF55EC" w:rsidRDefault="00CF55E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  <w:r w:rsidRPr="00CB6B6C">
        <w:rPr>
          <w:rFonts w:ascii="TradeGothic" w:hAnsi="TradeGothic"/>
          <w:sz w:val="22"/>
          <w:szCs w:val="22"/>
          <w:lang w:val="fr-CA"/>
        </w:rPr>
        <w:t xml:space="preserve">Le congrès de la Fédération des cégeps </w:t>
      </w:r>
      <w:r w:rsidR="00CB6B6C" w:rsidRPr="00CB6B6C">
        <w:rPr>
          <w:rFonts w:ascii="TradeGothic" w:hAnsi="TradeGothic"/>
          <w:sz w:val="22"/>
          <w:szCs w:val="22"/>
          <w:lang w:val="fr-CA"/>
        </w:rPr>
        <w:t>réunira principalement les gestionnaires, les membres des équipes de direction, ainsi que les présidents de conseil d’administration des cégeps. Le congrès est également ouvert aux enseignants, à tous les membres du personnel des cégeps, à la population étudiante du réseau collégial</w:t>
      </w:r>
      <w:r w:rsidR="00CB6B6C">
        <w:rPr>
          <w:rFonts w:ascii="TradeGothic" w:hAnsi="TradeGothic"/>
          <w:sz w:val="22"/>
          <w:szCs w:val="22"/>
          <w:lang w:val="fr-CA"/>
        </w:rPr>
        <w:t>,</w:t>
      </w:r>
      <w:r w:rsidR="00CB6B6C" w:rsidRPr="00CB6B6C">
        <w:rPr>
          <w:rFonts w:ascii="TradeGothic" w:hAnsi="TradeGothic"/>
          <w:sz w:val="22"/>
          <w:szCs w:val="22"/>
          <w:lang w:val="fr-CA"/>
        </w:rPr>
        <w:t xml:space="preserve"> de même qu’aux partenai</w:t>
      </w:r>
      <w:r w:rsidR="00CB6B6C">
        <w:rPr>
          <w:rFonts w:ascii="TradeGothic" w:hAnsi="TradeGothic"/>
          <w:sz w:val="22"/>
          <w:szCs w:val="22"/>
          <w:lang w:val="fr-CA"/>
        </w:rPr>
        <w:t>res socioéconomiques des cégeps et aux ministères.</w:t>
      </w:r>
    </w:p>
    <w:p w:rsidR="00CF55EC" w:rsidRDefault="00CF55E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CB6B6C" w:rsidRPr="00CB6B6C" w:rsidRDefault="002F74F0" w:rsidP="00AF6C79">
      <w:pPr>
        <w:tabs>
          <w:tab w:val="left" w:pos="0"/>
        </w:tabs>
        <w:suppressAutoHyphens/>
        <w:jc w:val="both"/>
        <w:rPr>
          <w:rFonts w:ascii="TradeGothic" w:hAnsi="TradeGothic"/>
          <w:b/>
          <w:sz w:val="22"/>
          <w:lang w:val="fr-CA"/>
        </w:rPr>
      </w:pPr>
      <w:r>
        <w:rPr>
          <w:rFonts w:ascii="TradeGothic" w:hAnsi="TradeGothic"/>
          <w:b/>
          <w:sz w:val="22"/>
          <w:lang w:val="fr-CA"/>
        </w:rPr>
        <w:t>Appel de</w:t>
      </w:r>
      <w:r w:rsidR="00CB6B6C" w:rsidRPr="00CB6B6C">
        <w:rPr>
          <w:rFonts w:ascii="TradeGothic" w:hAnsi="TradeGothic"/>
          <w:b/>
          <w:sz w:val="22"/>
          <w:lang w:val="fr-CA"/>
        </w:rPr>
        <w:t xml:space="preserve"> proposition</w:t>
      </w:r>
      <w:r w:rsidR="00FD18BC">
        <w:rPr>
          <w:rFonts w:ascii="TradeGothic" w:hAnsi="TradeGothic"/>
          <w:b/>
          <w:sz w:val="22"/>
          <w:lang w:val="fr-CA"/>
        </w:rPr>
        <w:t>s</w:t>
      </w:r>
    </w:p>
    <w:p w:rsidR="00CB6B6C" w:rsidRDefault="00CB6B6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CB6B6C" w:rsidRDefault="00CB6B6C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  <w:r>
        <w:rPr>
          <w:rFonts w:ascii="TradeGothic" w:hAnsi="TradeGothic"/>
          <w:sz w:val="22"/>
          <w:lang w:val="fr-CA"/>
        </w:rPr>
        <w:t>Le comité d’orientation du</w:t>
      </w:r>
      <w:r w:rsidR="00FD18BC">
        <w:rPr>
          <w:rFonts w:ascii="TradeGothic" w:hAnsi="TradeGothic"/>
          <w:sz w:val="22"/>
          <w:lang w:val="fr-CA"/>
        </w:rPr>
        <w:t xml:space="preserve"> congrès travaille déjà à bâtir la programmation et lanc</w:t>
      </w:r>
      <w:r w:rsidR="00360941">
        <w:rPr>
          <w:rFonts w:ascii="TradeGothic" w:hAnsi="TradeGothic"/>
          <w:sz w:val="22"/>
          <w:lang w:val="fr-CA"/>
        </w:rPr>
        <w:t>e un appel de</w:t>
      </w:r>
      <w:r w:rsidR="00ED479E">
        <w:rPr>
          <w:rFonts w:ascii="TradeGothic" w:hAnsi="TradeGothic"/>
          <w:sz w:val="22"/>
          <w:lang w:val="fr-CA"/>
        </w:rPr>
        <w:t xml:space="preserve"> propositions de </w:t>
      </w:r>
      <w:r w:rsidR="00053CB2">
        <w:rPr>
          <w:rFonts w:ascii="TradeGothic" w:hAnsi="TradeGothic"/>
          <w:sz w:val="22"/>
          <w:lang w:val="fr-CA"/>
        </w:rPr>
        <w:t>présentations</w:t>
      </w:r>
      <w:r w:rsidR="00E0259C">
        <w:rPr>
          <w:rFonts w:ascii="TradeGothic" w:hAnsi="TradeGothic"/>
          <w:sz w:val="22"/>
          <w:lang w:val="fr-CA"/>
        </w:rPr>
        <w:t>.</w:t>
      </w:r>
    </w:p>
    <w:p w:rsidR="009E3294" w:rsidRDefault="009E3294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tbl>
      <w:tblPr>
        <w:tblStyle w:val="Grilledutableau"/>
        <w:tblW w:w="0" w:type="auto"/>
        <w:jc w:val="center"/>
        <w:tblInd w:w="-91" w:type="dxa"/>
        <w:tblLook w:val="04A0" w:firstRow="1" w:lastRow="0" w:firstColumn="1" w:lastColumn="0" w:noHBand="0" w:noVBand="1"/>
      </w:tblPr>
      <w:tblGrid>
        <w:gridCol w:w="9313"/>
      </w:tblGrid>
      <w:tr w:rsidR="009E3294" w:rsidRPr="002F74F0" w:rsidTr="001136CB">
        <w:trPr>
          <w:jc w:val="center"/>
        </w:trPr>
        <w:tc>
          <w:tcPr>
            <w:tcW w:w="9313" w:type="dxa"/>
          </w:tcPr>
          <w:p w:rsidR="000E2F17" w:rsidRDefault="000E2F17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b/>
                <w:sz w:val="22"/>
                <w:lang w:val="fr-CA"/>
              </w:rPr>
              <w:t>Détails</w:t>
            </w:r>
            <w:r>
              <w:rPr>
                <w:rFonts w:ascii="TradeGothic" w:hAnsi="TradeGothic"/>
                <w:sz w:val="22"/>
                <w:lang w:val="fr-CA"/>
              </w:rPr>
              <w:t> </w:t>
            </w:r>
          </w:p>
          <w:p w:rsidR="009E3294" w:rsidRDefault="00360941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L’appel de</w:t>
            </w:r>
            <w:r w:rsidR="009E3294">
              <w:rPr>
                <w:rFonts w:ascii="TradeGothic" w:hAnsi="TradeGothic"/>
                <w:sz w:val="22"/>
                <w:lang w:val="fr-CA"/>
              </w:rPr>
              <w:t xml:space="preserve"> proposition vise les </w:t>
            </w:r>
            <w:r w:rsidR="00053CB2">
              <w:rPr>
                <w:rFonts w:ascii="TradeGothic" w:hAnsi="TradeGothic"/>
                <w:sz w:val="22"/>
                <w:lang w:val="fr-CA"/>
              </w:rPr>
              <w:t>présentations</w:t>
            </w:r>
            <w:r w:rsidR="009E3294">
              <w:rPr>
                <w:rFonts w:ascii="TradeGothic" w:hAnsi="TradeGothic"/>
                <w:sz w:val="22"/>
                <w:lang w:val="fr-CA"/>
              </w:rPr>
              <w:t xml:space="preserve"> qui s’insèreront dans la section « Atelier » du congrès. Ces </w:t>
            </w:r>
            <w:r w:rsidR="00053CB2">
              <w:rPr>
                <w:rFonts w:ascii="TradeGothic" w:hAnsi="TradeGothic"/>
                <w:sz w:val="22"/>
                <w:lang w:val="fr-CA"/>
              </w:rPr>
              <w:t>présentations</w:t>
            </w:r>
            <w:r w:rsidR="009E3294">
              <w:rPr>
                <w:rFonts w:ascii="TradeGothic" w:hAnsi="TradeGothic"/>
                <w:sz w:val="22"/>
                <w:lang w:val="fr-CA"/>
              </w:rPr>
              <w:t xml:space="preserve"> durent 75 minutes au total, incluant les périodes de questions s’il y a lieu, et rassemblent généralement entre 25 et 50 personnes. Selon la disponibilité des intervenants et la programmation du congrès, elles peuvent se répéter sur deux jours. </w:t>
            </w: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9E3294" w:rsidRDefault="009E3294" w:rsidP="00CB6B6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Les propositions peuvent prendre la forme d’une conférence traditionnelle avec un ou plusieurs intervenants, d’un panel, d’une table ronde, d’une activité interactive, ou </w:t>
            </w:r>
            <w:r w:rsidR="00053CB2">
              <w:rPr>
                <w:rFonts w:ascii="TradeGothic" w:hAnsi="TradeGothic"/>
                <w:sz w:val="22"/>
                <w:lang w:val="fr-CA"/>
              </w:rPr>
              <w:t>être d’un</w:t>
            </w:r>
            <w:r w:rsidR="008A4C87">
              <w:rPr>
                <w:rFonts w:ascii="TradeGothic" w:hAnsi="TradeGothic"/>
                <w:sz w:val="22"/>
                <w:lang w:val="fr-CA"/>
              </w:rPr>
              <w:t>e autre forme</w:t>
            </w:r>
            <w:r w:rsidR="00053CB2">
              <w:rPr>
                <w:rFonts w:ascii="TradeGothic" w:hAnsi="TradeGothic"/>
                <w:sz w:val="22"/>
                <w:lang w:val="fr-CA"/>
              </w:rPr>
              <w:t>.</w:t>
            </w:r>
          </w:p>
          <w:p w:rsidR="000E2F17" w:rsidRDefault="000E2F17" w:rsidP="00CB6B6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</w:tc>
      </w:tr>
    </w:tbl>
    <w:p w:rsidR="00B2505F" w:rsidRDefault="00B2505F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0E2F17" w:rsidRDefault="000E2F17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22"/>
      </w:tblGrid>
      <w:tr w:rsidR="009E3294" w:rsidRPr="002F74F0" w:rsidTr="001136CB">
        <w:trPr>
          <w:jc w:val="center"/>
        </w:trPr>
        <w:tc>
          <w:tcPr>
            <w:tcW w:w="9222" w:type="dxa"/>
          </w:tcPr>
          <w:p w:rsidR="00112799" w:rsidRDefault="00112799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 w:rsidRPr="008303B3">
              <w:rPr>
                <w:rFonts w:ascii="TradeGothic" w:hAnsi="TradeGothic"/>
                <w:b/>
                <w:sz w:val="22"/>
                <w:lang w:val="fr-CA"/>
              </w:rPr>
              <w:t>Thèmes suggérés</w:t>
            </w:r>
          </w:p>
          <w:p w:rsidR="009E329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Nouveaux défis et enjeux des cégeps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 xml:space="preserve">Nouvelles technologies </w:t>
            </w:r>
            <w:r w:rsidR="008874F4">
              <w:rPr>
                <w:rFonts w:ascii="TradeGothic" w:hAnsi="TradeGothic"/>
                <w:sz w:val="22"/>
                <w:lang w:val="fr-CA"/>
              </w:rPr>
              <w:t>et défis reliés</w:t>
            </w:r>
            <w:r w:rsidR="00492040">
              <w:rPr>
                <w:rFonts w:ascii="TradeGothic" w:hAnsi="TradeGothic"/>
                <w:sz w:val="22"/>
                <w:lang w:val="fr-CA"/>
              </w:rPr>
              <w:t xml:space="preserve"> à l’enseignement supérieur</w:t>
            </w:r>
            <w:r w:rsidR="009C3832">
              <w:rPr>
                <w:rFonts w:ascii="TradeGothic" w:hAnsi="TradeGothic"/>
                <w:sz w:val="22"/>
                <w:lang w:val="fr-CA"/>
              </w:rPr>
              <w:t xml:space="preserve"> (cybersécurité, répercussion</w:t>
            </w:r>
            <w:r w:rsidR="006D176F">
              <w:rPr>
                <w:rFonts w:ascii="TradeGothic" w:hAnsi="TradeGothic"/>
                <w:sz w:val="22"/>
                <w:lang w:val="fr-CA"/>
              </w:rPr>
              <w:t>s</w:t>
            </w:r>
            <w:r w:rsidR="009C3832">
              <w:rPr>
                <w:rFonts w:ascii="TradeGothic" w:hAnsi="TradeGothic"/>
                <w:sz w:val="22"/>
                <w:lang w:val="fr-CA"/>
              </w:rPr>
              <w:t xml:space="preserve"> des technologies sur l’enseignement supérieur, etc.)</w:t>
            </w:r>
          </w:p>
          <w:p w:rsidR="009E329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Pédag</w:t>
            </w:r>
            <w:r w:rsidR="008874F4">
              <w:rPr>
                <w:rFonts w:ascii="TradeGothic" w:hAnsi="TradeGothic"/>
                <w:sz w:val="22"/>
                <w:lang w:val="fr-CA"/>
              </w:rPr>
              <w:t>ogie (apprentissage à distance</w:t>
            </w:r>
            <w:r w:rsidRPr="00F20156">
              <w:rPr>
                <w:rFonts w:ascii="TradeGothic" w:hAnsi="TradeGothic"/>
                <w:sz w:val="22"/>
                <w:lang w:val="fr-CA"/>
              </w:rPr>
              <w:t>, enseignement sur le Web, apprentissage autonome, réussite éducative, etc.)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Vie étudiante</w:t>
            </w:r>
          </w:p>
          <w:p w:rsidR="009E329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 xml:space="preserve">Mobilité étudiante interrégionale </w:t>
            </w:r>
            <w:r>
              <w:rPr>
                <w:rFonts w:ascii="TradeGothic" w:hAnsi="TradeGothic"/>
                <w:sz w:val="22"/>
                <w:lang w:val="fr-CA"/>
              </w:rPr>
              <w:t xml:space="preserve">et </w:t>
            </w:r>
            <w:r w:rsidRPr="00F20156">
              <w:rPr>
                <w:rFonts w:ascii="TradeGothic" w:hAnsi="TradeGothic"/>
                <w:sz w:val="22"/>
                <w:lang w:val="fr-CA"/>
              </w:rPr>
              <w:t>interna</w:t>
            </w:r>
            <w:r>
              <w:rPr>
                <w:rFonts w:ascii="TradeGothic" w:hAnsi="TradeGothic"/>
                <w:sz w:val="22"/>
                <w:lang w:val="fr-CA"/>
              </w:rPr>
              <w:t>tionale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International</w:t>
            </w:r>
          </w:p>
          <w:p w:rsidR="008874F4" w:rsidRDefault="008874F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Pratiques novatrices et d’intérêt pour le réseau collégial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Recherche et innovation dans le réseau collégial</w:t>
            </w:r>
          </w:p>
          <w:p w:rsidR="009E3294" w:rsidRPr="0044765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Gestion du changement</w:t>
            </w:r>
            <w:r>
              <w:rPr>
                <w:rFonts w:ascii="TradeGothic" w:hAnsi="TradeGothic"/>
                <w:sz w:val="22"/>
                <w:lang w:val="fr-CA"/>
              </w:rPr>
              <w:t>, p</w:t>
            </w:r>
            <w:r w:rsidRPr="00447654">
              <w:rPr>
                <w:rFonts w:ascii="TradeGothic" w:hAnsi="TradeGothic"/>
                <w:sz w:val="22"/>
                <w:lang w:val="fr-CA"/>
              </w:rPr>
              <w:t>ratiques de gestion novatrices</w:t>
            </w: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Le comité d’orientation est aussi ouvert à recevoir des propositions sur d’autres thèmes d’intérêt général pour le développement des cégeps.</w:t>
            </w:r>
          </w:p>
          <w:p w:rsidR="008A4C87" w:rsidRDefault="008A4C87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8A4C87" w:rsidRPr="008A4C87" w:rsidRDefault="008A4C87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 w:rsidRPr="008A4C87">
              <w:rPr>
                <w:rFonts w:ascii="TradeGothic" w:hAnsi="TradeGothic"/>
                <w:b/>
                <w:sz w:val="22"/>
                <w:lang w:val="fr-CA"/>
              </w:rPr>
              <w:t>Comment faire une proposition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i/>
                <w:sz w:val="22"/>
                <w:szCs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Nous vous invitons à remplir le formulaire </w:t>
            </w:r>
            <w:r w:rsidR="008A4C87">
              <w:rPr>
                <w:rFonts w:ascii="TradeGothic" w:hAnsi="TradeGothic"/>
                <w:sz w:val="22"/>
                <w:lang w:val="fr-CA"/>
              </w:rPr>
              <w:t>ci-dessous et renvoyer le formulaire à :</w:t>
            </w:r>
          </w:p>
          <w:p w:rsidR="001136CB" w:rsidRDefault="00CD3FAC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hyperlink r:id="rId10" w:history="1">
              <w:r w:rsidR="008A4C87" w:rsidRPr="006831E5">
                <w:rPr>
                  <w:rStyle w:val="Lienhypertexte"/>
                  <w:rFonts w:ascii="TradeGothic" w:hAnsi="TradeGothic"/>
                  <w:sz w:val="22"/>
                  <w:lang w:val="fr-CA"/>
                </w:rPr>
                <w:t>roxane.dumas-noel@fedecegeps.qc.ca</w:t>
              </w:r>
            </w:hyperlink>
            <w:r w:rsidR="008A4C87">
              <w:rPr>
                <w:rFonts w:ascii="TradeGothic" w:hAnsi="TradeGothic"/>
                <w:sz w:val="22"/>
                <w:lang w:val="fr-CA"/>
              </w:rPr>
              <w:t xml:space="preserve"> en prenant soin d’intituler votre courriel </w:t>
            </w:r>
            <w:r w:rsidR="008A4C87" w:rsidRPr="00DE16EA">
              <w:rPr>
                <w:rFonts w:ascii="TradeGothic" w:hAnsi="TradeGothic"/>
                <w:sz w:val="22"/>
                <w:lang w:val="fr-CA"/>
              </w:rPr>
              <w:t>«</w:t>
            </w:r>
            <w:r w:rsidR="008A4C87" w:rsidRPr="00E0259C">
              <w:rPr>
                <w:rFonts w:ascii="TradeGothic" w:hAnsi="TradeGothic"/>
                <w:b/>
                <w:sz w:val="22"/>
                <w:lang w:val="fr-CA"/>
              </w:rPr>
              <w:t xml:space="preserve"> Proposition de </w:t>
            </w:r>
            <w:r w:rsidR="008A4C87">
              <w:rPr>
                <w:rFonts w:ascii="TradeGothic" w:hAnsi="TradeGothic"/>
                <w:b/>
                <w:sz w:val="22"/>
                <w:lang w:val="fr-CA"/>
              </w:rPr>
              <w:t>présentation</w:t>
            </w:r>
            <w:r w:rsidR="008A4C87" w:rsidRPr="00E0259C">
              <w:rPr>
                <w:rFonts w:ascii="TradeGothic" w:hAnsi="TradeGothic"/>
                <w:b/>
                <w:sz w:val="22"/>
                <w:lang w:val="fr-CA"/>
              </w:rPr>
              <w:t xml:space="preserve"> – Congrès 2017 </w:t>
            </w:r>
            <w:r w:rsidR="008A4C87" w:rsidRPr="00DE16EA">
              <w:rPr>
                <w:rFonts w:ascii="TradeGothic" w:hAnsi="TradeGothic"/>
                <w:sz w:val="22"/>
                <w:lang w:val="fr-CA"/>
              </w:rPr>
              <w:t>»</w:t>
            </w:r>
          </w:p>
          <w:p w:rsidR="008A4C87" w:rsidRPr="009E3294" w:rsidRDefault="008A4C87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9E3294" w:rsidRDefault="001136CB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>
              <w:rPr>
                <w:rFonts w:ascii="TradeGothic" w:hAnsi="TradeGothic"/>
                <w:b/>
                <w:noProof/>
                <w:sz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013D4" wp14:editId="7C6569C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81915</wp:posOffset>
                      </wp:positionV>
                      <wp:extent cx="3962400" cy="3124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36CB" w:rsidRDefault="001136CB" w:rsidP="001136CB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0"/>
                                    </w:tabs>
                                    <w:suppressAutoHyphens/>
                                    <w:jc w:val="center"/>
                                    <w:rPr>
                                      <w:rFonts w:ascii="TradeGothic" w:hAnsi="TradeGothic"/>
                                      <w:sz w:val="22"/>
                                      <w:lang w:val="fr-CA"/>
                                    </w:rPr>
                                  </w:pPr>
                                  <w:r w:rsidRPr="00FD18BC">
                                    <w:rPr>
                                      <w:rFonts w:ascii="TradeGothic" w:hAnsi="TradeGothic"/>
                                      <w:b/>
                                      <w:sz w:val="22"/>
                                      <w:lang w:val="fr-CA"/>
                                    </w:rPr>
                                    <w:t>Date limite</w:t>
                                  </w:r>
                                  <w:r>
                                    <w:rPr>
                                      <w:rFonts w:ascii="TradeGothic" w:hAnsi="TradeGothic"/>
                                      <w:sz w:val="22"/>
                                      <w:lang w:val="fr-CA"/>
                                    </w:rPr>
                                    <w:t> </w:t>
                                  </w:r>
                                  <w:r w:rsidRPr="00E0259C">
                                    <w:rPr>
                                      <w:rFonts w:ascii="TradeGothic" w:hAnsi="TradeGothic"/>
                                      <w:b/>
                                      <w:sz w:val="22"/>
                                      <w:lang w:val="fr-CA"/>
                                    </w:rPr>
                                    <w:t>pour soumettre une proposition</w:t>
                                  </w:r>
                                  <w:r>
                                    <w:rPr>
                                      <w:rFonts w:ascii="TradeGothic" w:hAnsi="TradeGothic"/>
                                      <w:sz w:val="22"/>
                                      <w:lang w:val="fr-CA"/>
                                    </w:rPr>
                                    <w:t xml:space="preserve"> : 31 janvier 2017</w:t>
                                  </w:r>
                                </w:p>
                                <w:p w:rsidR="001136CB" w:rsidRPr="001136CB" w:rsidRDefault="001136CB" w:rsidP="001136CB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5.15pt;margin-top:6.45pt;width:31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" fillcolor="#d8d8d8 [2732]" strokecolor="black [3213]" strokeweight=".5pt">
                      <v:textbox>
                        <w:txbxContent>
                          <w:p w:rsidR="001136CB" w:rsidRDefault="001136CB" w:rsidP="001136CB">
                            <w:pPr>
                              <w:shd w:val="clear" w:color="auto" w:fill="D9D9D9" w:themeFill="background1" w:themeFillShade="D9"/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radeGothic" w:hAnsi="TradeGothic"/>
                                <w:sz w:val="22"/>
                                <w:lang w:val="fr-CA"/>
                              </w:rPr>
                            </w:pPr>
                            <w:r w:rsidRPr="00FD18BC">
                              <w:rPr>
                                <w:rFonts w:ascii="TradeGothic" w:hAnsi="TradeGothic"/>
                                <w:b/>
                                <w:sz w:val="22"/>
                                <w:lang w:val="fr-CA"/>
                              </w:rPr>
                              <w:t>Date limite</w:t>
                            </w:r>
                            <w:r>
                              <w:rPr>
                                <w:rFonts w:ascii="TradeGothic" w:hAnsi="TradeGothic"/>
                                <w:sz w:val="22"/>
                                <w:lang w:val="fr-CA"/>
                              </w:rPr>
                              <w:t> </w:t>
                            </w:r>
                            <w:r w:rsidRPr="00E0259C">
                              <w:rPr>
                                <w:rFonts w:ascii="TradeGothic" w:hAnsi="TradeGothic"/>
                                <w:b/>
                                <w:sz w:val="22"/>
                                <w:lang w:val="fr-CA"/>
                              </w:rPr>
                              <w:t>pour soumettre une proposition</w:t>
                            </w:r>
                            <w:r>
                              <w:rPr>
                                <w:rFonts w:ascii="TradeGothic" w:hAnsi="TradeGothic"/>
                                <w:sz w:val="22"/>
                                <w:lang w:val="fr-CA"/>
                              </w:rPr>
                              <w:t xml:space="preserve"> : 31 janvier 2017</w:t>
                            </w:r>
                          </w:p>
                          <w:p w:rsidR="001136CB" w:rsidRPr="001136CB" w:rsidRDefault="001136CB" w:rsidP="001136C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6CB" w:rsidRDefault="001136CB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 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D18BC">
              <w:rPr>
                <w:rFonts w:ascii="TradeGothic" w:hAnsi="TradeGothic"/>
                <w:b/>
                <w:sz w:val="22"/>
                <w:lang w:val="fr-CA"/>
              </w:rPr>
              <w:t>Analyse et suivi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Un accusé de réception sera transmis par courrier électronique dès la réception des propositions. Le comité d’orientation analysera les propositions soumises au cours de l’hiver 2017 et avisera </w:t>
            </w:r>
            <w:r w:rsidR="00053CB2">
              <w:rPr>
                <w:rFonts w:ascii="TradeGothic" w:hAnsi="TradeGothic"/>
                <w:sz w:val="22"/>
                <w:lang w:val="fr-CA"/>
              </w:rPr>
              <w:t xml:space="preserve">le plus rapidement possible </w:t>
            </w:r>
            <w:r>
              <w:rPr>
                <w:rFonts w:ascii="TradeGothic" w:hAnsi="TradeGothic"/>
                <w:sz w:val="22"/>
                <w:lang w:val="fr-CA"/>
              </w:rPr>
              <w:t>les personnes sélectionnées</w:t>
            </w:r>
            <w:r w:rsidR="00053CB2">
              <w:rPr>
                <w:rFonts w:ascii="TradeGothic" w:hAnsi="TradeGothic"/>
                <w:sz w:val="22"/>
                <w:lang w:val="fr-CA"/>
              </w:rPr>
              <w:t xml:space="preserve"> seulement</w:t>
            </w:r>
            <w:r>
              <w:rPr>
                <w:rFonts w:ascii="TradeGothic" w:hAnsi="TradeGothic"/>
                <w:sz w:val="22"/>
                <w:lang w:val="fr-CA"/>
              </w:rPr>
              <w:t>. La sélection se fera à la discrétion du comité d’orientation.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1136CB" w:rsidRPr="00894411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 w:rsidRPr="00894411">
              <w:rPr>
                <w:rFonts w:ascii="TradeGothic" w:hAnsi="TradeGothic"/>
                <w:b/>
                <w:sz w:val="22"/>
                <w:lang w:val="fr-CA"/>
              </w:rPr>
              <w:t>Condition</w:t>
            </w:r>
          </w:p>
          <w:p w:rsidR="000E2F17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Les personnes dont la proposition sera retenue doivent s’inscrire au congrès. Un rabais de 25 % leur sera accordé sur leur inscription. Deux personnes </w:t>
            </w:r>
            <w:r w:rsidR="00FF6B35">
              <w:rPr>
                <w:rFonts w:ascii="TradeGothic" w:hAnsi="TradeGothic"/>
                <w:sz w:val="22"/>
                <w:lang w:val="fr-CA"/>
              </w:rPr>
              <w:t xml:space="preserve">maximum </w:t>
            </w:r>
            <w:r>
              <w:rPr>
                <w:rFonts w:ascii="TradeGothic" w:hAnsi="TradeGothic"/>
                <w:sz w:val="22"/>
                <w:lang w:val="fr-CA"/>
              </w:rPr>
              <w:t xml:space="preserve">par </w:t>
            </w:r>
            <w:r w:rsidR="00053CB2">
              <w:rPr>
                <w:rFonts w:ascii="TradeGothic" w:hAnsi="TradeGothic"/>
                <w:sz w:val="22"/>
                <w:lang w:val="fr-CA"/>
              </w:rPr>
              <w:t>présentation</w:t>
            </w:r>
            <w:r>
              <w:rPr>
                <w:rFonts w:ascii="TradeGothic" w:hAnsi="TradeGothic"/>
                <w:sz w:val="22"/>
                <w:lang w:val="fr-CA"/>
              </w:rPr>
              <w:t xml:space="preserve"> pourront bénéficier de ce tarif. </w:t>
            </w:r>
          </w:p>
          <w:p w:rsidR="00053CB2" w:rsidRDefault="00053CB2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ED479E">
              <w:rPr>
                <w:rFonts w:ascii="TradeGothic" w:hAnsi="TradeGothic"/>
                <w:b/>
                <w:sz w:val="22"/>
                <w:lang w:val="fr-CA"/>
              </w:rPr>
              <w:t>Questions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Roxane Dumas-Noë</w:t>
            </w:r>
            <w:r w:rsidR="00DE16EA">
              <w:rPr>
                <w:rFonts w:ascii="TradeGothic" w:hAnsi="TradeGothic"/>
                <w:sz w:val="22"/>
                <w:lang w:val="fr-CA"/>
              </w:rPr>
              <w:t>l, conseillère en communication</w:t>
            </w:r>
            <w:r>
              <w:rPr>
                <w:rFonts w:ascii="TradeGothic" w:hAnsi="TradeGothic"/>
                <w:sz w:val="22"/>
                <w:lang w:val="fr-CA"/>
              </w:rPr>
              <w:t xml:space="preserve"> et coordonnatrice du congrès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514 381-8631 </w:t>
            </w:r>
            <w:proofErr w:type="gramStart"/>
            <w:r>
              <w:rPr>
                <w:rFonts w:ascii="TradeGothic" w:hAnsi="TradeGothic"/>
                <w:sz w:val="22"/>
                <w:lang w:val="fr-CA"/>
              </w:rPr>
              <w:t>poste</w:t>
            </w:r>
            <w:proofErr w:type="gramEnd"/>
            <w:r>
              <w:rPr>
                <w:rFonts w:ascii="TradeGothic" w:hAnsi="TradeGothic"/>
                <w:sz w:val="22"/>
                <w:lang w:val="fr-CA"/>
              </w:rPr>
              <w:t xml:space="preserve"> 2322</w:t>
            </w:r>
          </w:p>
          <w:p w:rsidR="001136CB" w:rsidRPr="00F53173" w:rsidRDefault="00CD3FAC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hyperlink r:id="rId11" w:history="1">
              <w:r w:rsidR="001136CB" w:rsidRPr="006831E5">
                <w:rPr>
                  <w:rStyle w:val="Lienhypertexte"/>
                  <w:rFonts w:ascii="TradeGothic" w:hAnsi="TradeGothic"/>
                  <w:sz w:val="22"/>
                  <w:lang w:val="fr-CA"/>
                </w:rPr>
                <w:t>roxane.dumas-noel@fedecegeps.qc.ca</w:t>
              </w:r>
            </w:hyperlink>
          </w:p>
          <w:p w:rsidR="001136CB" w:rsidRDefault="001136CB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</w:tc>
      </w:tr>
    </w:tbl>
    <w:p w:rsidR="009E3294" w:rsidRPr="001136CB" w:rsidRDefault="009E3294" w:rsidP="009E3294">
      <w:pPr>
        <w:tabs>
          <w:tab w:val="left" w:pos="0"/>
        </w:tabs>
        <w:suppressAutoHyphens/>
        <w:jc w:val="both"/>
        <w:rPr>
          <w:rFonts w:ascii="TradeGothic" w:hAnsi="TradeGothic"/>
          <w:b/>
          <w:sz w:val="22"/>
          <w:lang w:val="fr-CA"/>
        </w:rPr>
      </w:pPr>
    </w:p>
    <w:p w:rsidR="00B2505F" w:rsidRDefault="001136CB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  <w:r w:rsidRPr="001136CB">
        <w:rPr>
          <w:rFonts w:ascii="TradeGothic" w:hAnsi="TradeGothic"/>
          <w:sz w:val="22"/>
          <w:lang w:val="fr-CA"/>
        </w:rPr>
        <w:t>Le comité remercie à l’avance toutes les personnes qui soumettront des propositions.</w:t>
      </w:r>
    </w:p>
    <w:p w:rsidR="008A4C87" w:rsidRDefault="008A4C87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8A4C87" w:rsidRDefault="008A4C87">
      <w:pPr>
        <w:rPr>
          <w:rFonts w:ascii="TradeGothic" w:hAnsi="TradeGothic"/>
          <w:sz w:val="22"/>
          <w:lang w:val="fr-CA"/>
        </w:rPr>
      </w:pPr>
      <w:r>
        <w:rPr>
          <w:rFonts w:ascii="TradeGothic" w:hAnsi="TradeGothic"/>
          <w:sz w:val="22"/>
          <w:lang w:val="fr-CA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2610"/>
      </w:tblGrid>
      <w:tr w:rsidR="0030116D" w:rsidTr="0030116D">
        <w:trPr>
          <w:trHeight w:val="1620"/>
        </w:trPr>
        <w:tc>
          <w:tcPr>
            <w:tcW w:w="7038" w:type="dxa"/>
            <w:vAlign w:val="center"/>
          </w:tcPr>
          <w:p w:rsidR="0030116D" w:rsidRDefault="002F74F0" w:rsidP="00E71843">
            <w:pPr>
              <w:spacing w:before="240"/>
              <w:rPr>
                <w:rFonts w:ascii="TradeGothic" w:hAnsi="TradeGothic"/>
                <w:b/>
                <w:sz w:val="28"/>
                <w:lang w:val="fr-CA"/>
              </w:rPr>
            </w:pPr>
            <w:r>
              <w:rPr>
                <w:rFonts w:ascii="TradeGothic" w:hAnsi="TradeGothic"/>
                <w:b/>
                <w:sz w:val="28"/>
                <w:lang w:val="fr-CA"/>
              </w:rPr>
              <w:lastRenderedPageBreak/>
              <w:t>FORMULAIRE POUR APPEL DE</w:t>
            </w:r>
            <w:r w:rsidR="0030116D">
              <w:rPr>
                <w:rFonts w:ascii="TradeGothic" w:hAnsi="TradeGothic"/>
                <w:b/>
                <w:sz w:val="28"/>
                <w:lang w:val="fr-CA"/>
              </w:rPr>
              <w:t xml:space="preserve"> PROPOSITIONS</w:t>
            </w:r>
          </w:p>
          <w:p w:rsidR="00FF6B35" w:rsidRPr="006973E0" w:rsidRDefault="006973E0" w:rsidP="00FF6B35">
            <w:pPr>
              <w:rPr>
                <w:rFonts w:ascii="TradeGothic" w:hAnsi="TradeGothic"/>
                <w:b/>
                <w:lang w:val="fr-CA"/>
              </w:rPr>
            </w:pPr>
            <w:r w:rsidRPr="006973E0">
              <w:rPr>
                <w:rFonts w:ascii="TradeGothic" w:hAnsi="TradeGothic"/>
                <w:b/>
                <w:lang w:val="fr-CA"/>
              </w:rPr>
              <w:t>Congrès 2017 de la Fédération des cégeps</w:t>
            </w:r>
          </w:p>
          <w:p w:rsidR="006973E0" w:rsidRDefault="006973E0" w:rsidP="006973E0">
            <w:pPr>
              <w:rPr>
                <w:rFonts w:ascii="TradeGothic" w:hAnsi="TradeGothic"/>
                <w:b/>
                <w:sz w:val="28"/>
                <w:lang w:val="fr-CA"/>
              </w:rPr>
            </w:pPr>
            <w:r w:rsidRPr="006973E0">
              <w:rPr>
                <w:rFonts w:ascii="TradeGothic" w:hAnsi="TradeGothic"/>
                <w:b/>
                <w:lang w:val="fr-CA"/>
              </w:rPr>
              <w:t>En collaboration avec l’A</w:t>
            </w:r>
            <w:r>
              <w:rPr>
                <w:rFonts w:ascii="TradeGothic" w:hAnsi="TradeGothic"/>
                <w:b/>
                <w:lang w:val="fr-CA"/>
              </w:rPr>
              <w:t>CCQ</w:t>
            </w:r>
          </w:p>
        </w:tc>
        <w:tc>
          <w:tcPr>
            <w:tcW w:w="2610" w:type="dxa"/>
          </w:tcPr>
          <w:p w:rsidR="0030116D" w:rsidRDefault="0030116D" w:rsidP="00E71843">
            <w:pPr>
              <w:rPr>
                <w:rFonts w:ascii="TradeGothic" w:hAnsi="TradeGothic"/>
                <w:b/>
                <w:sz w:val="28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1" locked="0" layoutInCell="1" allowOverlap="1" wp14:anchorId="55A3FFBD" wp14:editId="0F96E754">
                  <wp:simplePos x="0" y="0"/>
                  <wp:positionH relativeFrom="margin">
                    <wp:posOffset>114935</wp:posOffset>
                  </wp:positionH>
                  <wp:positionV relativeFrom="margin">
                    <wp:posOffset>137160</wp:posOffset>
                  </wp:positionV>
                  <wp:extent cx="1584960" cy="1013460"/>
                  <wp:effectExtent l="0" t="0" r="0" b="0"/>
                  <wp:wrapSquare wrapText="bothSides"/>
                  <wp:docPr id="5" name="Image 1" descr="FDC - logo 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C - logo lett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t="30622" r="14337" b="349"/>
                          <a:stretch/>
                        </pic:blipFill>
                        <pic:spPr bwMode="auto">
                          <a:xfrm>
                            <a:off x="0" y="0"/>
                            <a:ext cx="1584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598">
              <w:rPr>
                <w:rFonts w:ascii="TradeGothic" w:hAnsi="TradeGothic"/>
                <w:b/>
                <w:color w:val="FFFFFF" w:themeColor="background1"/>
                <w:sz w:val="4"/>
                <w:lang w:val="fr-CA"/>
              </w:rPr>
              <w:t>FSDAF</w:t>
            </w:r>
          </w:p>
        </w:tc>
      </w:tr>
    </w:tbl>
    <w:p w:rsidR="0030116D" w:rsidRDefault="0030116D" w:rsidP="0030116D">
      <w:pPr>
        <w:jc w:val="center"/>
        <w:rPr>
          <w:rFonts w:ascii="TradeGothic" w:hAnsi="TradeGothic"/>
          <w:b/>
          <w:sz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8"/>
      </w:tblGrid>
      <w:tr w:rsidR="0030116D" w:rsidRPr="002F74F0" w:rsidTr="00E71843">
        <w:tc>
          <w:tcPr>
            <w:tcW w:w="9658" w:type="dxa"/>
            <w:shd w:val="clear" w:color="auto" w:fill="808080" w:themeFill="background1" w:themeFillShade="80"/>
          </w:tcPr>
          <w:p w:rsidR="0030116D" w:rsidRPr="00C83EFA" w:rsidRDefault="0030116D" w:rsidP="00E71843">
            <w:pPr>
              <w:spacing w:before="60" w:after="60"/>
              <w:rPr>
                <w:rFonts w:ascii="TradeGothic" w:hAnsi="TradeGothic"/>
                <w:b/>
                <w:color w:val="FFFFFF" w:themeColor="background1"/>
                <w:sz w:val="22"/>
                <w:lang w:val="fr-CA"/>
              </w:rPr>
            </w:pPr>
            <w:r w:rsidRPr="00C83EFA">
              <w:rPr>
                <w:rFonts w:ascii="TradeGothic" w:hAnsi="TradeGothic"/>
                <w:b/>
                <w:color w:val="FFFFFF" w:themeColor="background1"/>
                <w:sz w:val="22"/>
                <w:lang w:val="fr-CA"/>
              </w:rPr>
              <w:t xml:space="preserve">IMPORTANT </w:t>
            </w:r>
          </w:p>
          <w:p w:rsidR="0030116D" w:rsidRPr="00C83EFA" w:rsidRDefault="0030116D" w:rsidP="0030116D">
            <w:pPr>
              <w:pStyle w:val="Paragraphedeliste"/>
              <w:numPr>
                <w:ilvl w:val="0"/>
                <w:numId w:val="10"/>
              </w:numPr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C83EFA">
              <w:rPr>
                <w:rFonts w:ascii="TradeGothic" w:hAnsi="TradeGothic"/>
                <w:b/>
                <w:color w:val="FFFFFF" w:themeColor="background1"/>
                <w:sz w:val="22"/>
                <w:lang w:val="fr-CA"/>
              </w:rPr>
              <w:t xml:space="preserve">Veuillez enregistrer le formulaire sur votre poste informatique avant de le remplir. </w:t>
            </w:r>
          </w:p>
          <w:p w:rsidR="0030116D" w:rsidRPr="00595E9D" w:rsidRDefault="0030116D" w:rsidP="0030116D">
            <w:pPr>
              <w:pStyle w:val="Paragraphedeliste"/>
              <w:numPr>
                <w:ilvl w:val="0"/>
                <w:numId w:val="10"/>
              </w:numPr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595E9D"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  <w:t>Date limite pour soumettre une proposition : 31 janvier 2017</w:t>
            </w:r>
          </w:p>
          <w:p w:rsidR="0030116D" w:rsidRPr="006A6328" w:rsidRDefault="0030116D" w:rsidP="0030116D">
            <w:pPr>
              <w:pStyle w:val="Paragraphedeliste"/>
              <w:numPr>
                <w:ilvl w:val="0"/>
                <w:numId w:val="10"/>
              </w:numPr>
              <w:rPr>
                <w:rFonts w:ascii="TradeGothic" w:hAnsi="TradeGothic"/>
                <w:b/>
                <w:sz w:val="22"/>
                <w:szCs w:val="22"/>
                <w:lang w:val="fr-CA"/>
              </w:rPr>
            </w:pPr>
            <w:r w:rsidRPr="00595E9D"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  <w:t>Toute proposition doit obligatoirement être soumise à l’aide de ce formulaire</w:t>
            </w:r>
          </w:p>
        </w:tc>
      </w:tr>
    </w:tbl>
    <w:p w:rsidR="0030116D" w:rsidRDefault="0030116D" w:rsidP="0030116D">
      <w:pPr>
        <w:rPr>
          <w:rFonts w:ascii="TradeGothic" w:hAnsi="TradeGothic"/>
          <w:b/>
          <w:sz w:val="22"/>
          <w:szCs w:val="22"/>
          <w:lang w:val="fr-CA"/>
        </w:rPr>
      </w:pPr>
    </w:p>
    <w:p w:rsidR="0030116D" w:rsidRPr="00C83EFA" w:rsidRDefault="0030116D" w:rsidP="0030116D">
      <w:pPr>
        <w:rPr>
          <w:rFonts w:ascii="TradeGothic" w:hAnsi="TradeGothic" w:cs="Arial"/>
          <w:sz w:val="22"/>
          <w:szCs w:val="22"/>
          <w:lang w:val="fr-CA"/>
        </w:rPr>
      </w:pPr>
      <w:r w:rsidRPr="00C83EFA">
        <w:rPr>
          <w:rFonts w:ascii="TradeGothic" w:hAnsi="TradeGothic" w:cs="Arial"/>
          <w:sz w:val="22"/>
          <w:szCs w:val="22"/>
          <w:lang w:val="fr-CA"/>
        </w:rPr>
        <w:t>Veuillez remplir chaque section et retourner ce formulaire par courrier électronique. Merci d’intitul</w:t>
      </w:r>
      <w:r>
        <w:rPr>
          <w:rFonts w:ascii="TradeGothic" w:hAnsi="TradeGothic" w:cs="Arial"/>
          <w:sz w:val="22"/>
          <w:szCs w:val="22"/>
          <w:lang w:val="fr-CA"/>
        </w:rPr>
        <w:t>er</w:t>
      </w:r>
      <w:r w:rsidRPr="00C83EFA">
        <w:rPr>
          <w:rFonts w:ascii="TradeGothic" w:hAnsi="TradeGothic" w:cs="Arial"/>
          <w:sz w:val="22"/>
          <w:szCs w:val="22"/>
          <w:lang w:val="fr-CA"/>
        </w:rPr>
        <w:t xml:space="preserve"> l’objet de votre courriel </w:t>
      </w:r>
      <w:r w:rsidRPr="00C83EFA">
        <w:rPr>
          <w:rFonts w:ascii="TradeGothic" w:hAnsi="TradeGothic"/>
          <w:sz w:val="22"/>
          <w:szCs w:val="22"/>
          <w:lang w:val="fr-CA"/>
        </w:rPr>
        <w:t xml:space="preserve">« </w:t>
      </w:r>
      <w:r w:rsidRPr="00DE16EA">
        <w:rPr>
          <w:rFonts w:ascii="TradeGothic" w:hAnsi="TradeGothic"/>
          <w:b/>
          <w:sz w:val="22"/>
          <w:szCs w:val="22"/>
          <w:lang w:val="fr-CA"/>
        </w:rPr>
        <w:t>Proposition de présentation – Congrès 2017</w:t>
      </w:r>
      <w:r w:rsidRPr="00C83EFA">
        <w:rPr>
          <w:rFonts w:ascii="TradeGothic" w:hAnsi="TradeGothic"/>
          <w:sz w:val="22"/>
          <w:szCs w:val="22"/>
          <w:lang w:val="fr-CA"/>
        </w:rPr>
        <w:t xml:space="preserve"> ».</w:t>
      </w:r>
    </w:p>
    <w:p w:rsidR="0030116D" w:rsidRPr="006A6328" w:rsidRDefault="00CD3FAC" w:rsidP="0030116D">
      <w:pPr>
        <w:rPr>
          <w:rFonts w:ascii="TradeGothic" w:hAnsi="TradeGothic"/>
          <w:sz w:val="22"/>
          <w:szCs w:val="22"/>
          <w:lang w:val="fr-CA"/>
        </w:rPr>
      </w:pPr>
      <w:hyperlink r:id="rId13" w:history="1">
        <w:r w:rsidR="0030116D" w:rsidRPr="008A4C87">
          <w:rPr>
            <w:rStyle w:val="Lienhypertexte"/>
            <w:rFonts w:ascii="TradeGothic" w:hAnsi="TradeGothic"/>
            <w:sz w:val="22"/>
            <w:szCs w:val="22"/>
            <w:lang w:val="fr-CA"/>
          </w:rPr>
          <w:t>roxane.dumas-noel@fedecegeps.qc.ca</w:t>
        </w:r>
      </w:hyperlink>
    </w:p>
    <w:p w:rsidR="0030116D" w:rsidRDefault="0030116D" w:rsidP="0030116D">
      <w:pPr>
        <w:rPr>
          <w:rFonts w:ascii="TradeGothic" w:hAnsi="TradeGothic" w:cs="Arial"/>
          <w:b/>
          <w:sz w:val="22"/>
          <w:szCs w:val="22"/>
          <w:lang w:val="fr-CA"/>
        </w:rPr>
      </w:pPr>
    </w:p>
    <w:p w:rsidR="0030116D" w:rsidRPr="008A4C87" w:rsidRDefault="0030116D" w:rsidP="0030116D">
      <w:pPr>
        <w:rPr>
          <w:rFonts w:ascii="TradeGothic" w:hAnsi="TradeGothic" w:cs="Arial"/>
          <w:b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30116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E8238B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Nom</w:t>
            </w:r>
            <w:r w:rsidR="003161CD">
              <w:rPr>
                <w:rFonts w:ascii="TradeGothic" w:hAnsi="TradeGothic"/>
                <w:sz w:val="22"/>
                <w:lang w:val="fr-CA" w:eastAsia="fr-CA"/>
              </w:rPr>
              <w:t xml:space="preserve"> </w:t>
            </w:r>
            <w:r>
              <w:rPr>
                <w:rFonts w:ascii="TradeGothic" w:hAnsi="TradeGothic"/>
                <w:sz w:val="22"/>
                <w:lang w:val="fr-CA" w:eastAsia="fr-CA"/>
              </w:rPr>
              <w:t xml:space="preserve">de l’intervenant principal : </w:t>
            </w:r>
          </w:p>
          <w:sdt>
            <w:sdtPr>
              <w:rPr>
                <w:rFonts w:ascii="TradeGothic" w:hAnsi="TradeGothic"/>
                <w:sz w:val="22"/>
                <w:szCs w:val="22"/>
                <w:lang w:val="fr-CA"/>
              </w:rPr>
              <w:id w:val="1047571733"/>
              <w:placeholder>
                <w:docPart w:val="117F9460B7F243E399345D97C65176FA"/>
              </w:placeholder>
              <w:showingPlcHdr/>
            </w:sdtPr>
            <w:sdtEndPr>
              <w:rPr>
                <w:szCs w:val="24"/>
              </w:rPr>
            </w:sdtEndPr>
            <w:sdtContent>
              <w:bookmarkStart w:id="0" w:name="_GoBack" w:displacedByCustomXml="prev"/>
              <w:p w:rsidR="0030116D" w:rsidRPr="00553879" w:rsidRDefault="003161CD" w:rsidP="003161CD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szCs w:val="22"/>
                    <w:lang w:val="fr-CA"/>
                  </w:rPr>
                </w:pPr>
                <w:r w:rsidRPr="00C9101C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  <w:bookmarkEnd w:id="0" w:displacedByCustomXml="next"/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3161C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Titre d’emploi :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870959120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Pr="00595E9D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3161C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Courriel :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1640768273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Pr="00595E9D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3161C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Téléphone :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1926144342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Pr="00C9101C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E8238B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 xml:space="preserve">S’il y a lieu, noms des autres intervenants : 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-924650876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Titre de la présentation</w:t>
            </w:r>
          </w:p>
          <w:sdt>
            <w:sdtPr>
              <w:rPr>
                <w:rFonts w:ascii="TradeGothic" w:hAnsi="TradeGothic"/>
                <w:sz w:val="22"/>
                <w:szCs w:val="22"/>
                <w:lang w:val="fr-CA"/>
              </w:rPr>
              <w:id w:val="1523433960"/>
              <w:placeholder>
                <w:docPart w:val="1EB03B4247874911B9FA64B3049F0E8B"/>
              </w:placeholder>
              <w:showingPlcHdr/>
            </w:sdtPr>
            <w:sdtEndPr>
              <w:rPr>
                <w:szCs w:val="24"/>
              </w:rPr>
            </w:sdtEndPr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FF6B35">
                  <w:rPr>
                    <w:rStyle w:val="Textedelespacerserv"/>
                    <w:rFonts w:ascii="TradeGothic" w:eastAsiaTheme="minorHAnsi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Thème(s)</w:t>
            </w:r>
          </w:p>
          <w:sdt>
            <w:sdtPr>
              <w:rPr>
                <w:rFonts w:ascii="TradeGothic" w:hAnsi="TradeGothic"/>
                <w:sz w:val="22"/>
                <w:lang w:val="fr-CA"/>
              </w:rPr>
              <w:id w:val="-1232541612"/>
              <w:placeholder>
                <w:docPart w:val="15DE4F1A67EC4862801E0368F6B06FF5"/>
              </w:placeholder>
              <w:showingPlcHdr/>
            </w:sdtPr>
            <w:sdtEndPr/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3161CD">
                  <w:rPr>
                    <w:rStyle w:val="Textedelespacerserv"/>
                    <w:rFonts w:ascii="TradeGothic" w:eastAsiaTheme="minorHAnsi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Approche utilisée (conférence traditionnelle, table ronde, panel, activité interactive, etc.)</w:t>
            </w:r>
          </w:p>
          <w:sdt>
            <w:sdtPr>
              <w:rPr>
                <w:rStyle w:val="Textedelespacerserv"/>
                <w:rFonts w:eastAsiaTheme="minorHAnsi"/>
              </w:rPr>
              <w:id w:val="1703435931"/>
              <w:placeholder>
                <w:docPart w:val="B477A6BAF3104689994B82082EDF6516"/>
              </w:placeholder>
              <w:showingPlcHdr/>
            </w:sdtPr>
            <w:sdtEndPr>
              <w:rPr>
                <w:rStyle w:val="Policepardfaut"/>
                <w:rFonts w:ascii="TradeGothic" w:eastAsia="Times New Roman" w:hAnsi="TradeGothic"/>
                <w:color w:val="auto"/>
                <w:sz w:val="22"/>
                <w:lang w:val="fr-CA"/>
              </w:rPr>
            </w:sdtEndPr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3161CD">
                  <w:rPr>
                    <w:rStyle w:val="Textedelespacerserv"/>
                    <w:rFonts w:ascii="TradeGothic" w:eastAsiaTheme="minorHAnsi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Si applicable, nature de la présentation (partages de bonnes pratiques, projet pilote, résultats de recherche, etc.)</w:t>
            </w:r>
          </w:p>
          <w:sdt>
            <w:sdtPr>
              <w:rPr>
                <w:rFonts w:ascii="TradeGothic" w:hAnsi="TradeGothic"/>
                <w:sz w:val="22"/>
                <w:lang w:val="fr-CA"/>
              </w:rPr>
              <w:id w:val="287861919"/>
              <w:placeholder>
                <w:docPart w:val="2235F9AB0E0446F08F0194755C41EF83"/>
              </w:placeholder>
              <w:showingPlcHdr/>
            </w:sdtPr>
            <w:sdtEndPr/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4A1776">
                  <w:rPr>
                    <w:rFonts w:ascii="TradeGothic" w:hAnsi="TradeGothic"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  <w:lang w:val="fr-CA"/>
                  </w:rPr>
                  <w:t>Cliquez ici pour taper du texte.</w:t>
                </w:r>
              </w:p>
            </w:sdtContent>
          </w:sdt>
        </w:tc>
      </w:tr>
    </w:tbl>
    <w:p w:rsidR="00C9101C" w:rsidRPr="00FF6B35" w:rsidRDefault="00C9101C">
      <w:pPr>
        <w:rPr>
          <w:lang w:val="fr-CA"/>
        </w:rPr>
      </w:pPr>
    </w:p>
    <w:p w:rsidR="00C9101C" w:rsidRPr="00FF6B35" w:rsidRDefault="00C9101C">
      <w:pPr>
        <w:rPr>
          <w:lang w:val="fr-CA"/>
        </w:rPr>
      </w:pPr>
    </w:p>
    <w:p w:rsidR="00C9101C" w:rsidRPr="00FF6B35" w:rsidRDefault="00C9101C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8"/>
      </w:tblGrid>
      <w:tr w:rsidR="0030116D" w:rsidRPr="002F74F0" w:rsidTr="00C9101C">
        <w:tc>
          <w:tcPr>
            <w:tcW w:w="9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01C" w:rsidRPr="00870597" w:rsidRDefault="00C9101C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P</w:t>
            </w:r>
            <w:r w:rsidRPr="00595E9D">
              <w:rPr>
                <w:rFonts w:ascii="TradeGothic" w:hAnsi="TradeGothic"/>
                <w:sz w:val="22"/>
                <w:lang w:val="fr-CA" w:eastAsia="fr-CA"/>
              </w:rPr>
              <w:t>ublic visé</w:t>
            </w:r>
          </w:p>
          <w:sdt>
            <w:sdtPr>
              <w:rPr>
                <w:rFonts w:ascii="TradeGothic" w:hAnsi="TradeGothic"/>
                <w:sz w:val="22"/>
                <w:lang w:val="fr-CA"/>
              </w:rPr>
              <w:id w:val="1757245333"/>
              <w:placeholder>
                <w:docPart w:val="A9B4600320394D07A5CADC6878C087EA"/>
              </w:placeholder>
              <w:showingPlcHdr/>
            </w:sdtPr>
            <w:sdtEndPr/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4A1776">
                  <w:rPr>
                    <w:rFonts w:ascii="TradeGothic" w:hAnsi="TradeGothic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Besoins logistiques et techniques</w:t>
            </w:r>
          </w:p>
          <w:p w:rsidR="0030116D" w:rsidRDefault="00CD3FAC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sdt>
              <w:sdtPr>
                <w:rPr>
                  <w:rFonts w:ascii="TradeGothic" w:hAnsi="TradeGothic"/>
                  <w:sz w:val="22"/>
                  <w:lang w:val="fr-CA"/>
                </w:rPr>
                <w:id w:val="13942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6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sdtContent>
            </w:sdt>
            <w:r w:rsidR="0030116D">
              <w:rPr>
                <w:rFonts w:ascii="TradeGothic" w:hAnsi="TradeGothic"/>
                <w:sz w:val="22"/>
                <w:lang w:val="fr-CA"/>
              </w:rPr>
              <w:t xml:space="preserve"> Projecteur</w:t>
            </w:r>
            <w:r w:rsidR="0030116D" w:rsidRPr="00595E9D">
              <w:rPr>
                <w:rFonts w:ascii="TradeGothic" w:hAnsi="TradeGothic"/>
                <w:sz w:val="22"/>
                <w:lang w:val="fr-CA" w:eastAsia="fr-CA"/>
              </w:rPr>
              <w:t xml:space="preserve"> </w:t>
            </w:r>
            <w:r w:rsidR="0030116D">
              <w:rPr>
                <w:rFonts w:ascii="TradeGothic" w:hAnsi="TradeGothic"/>
                <w:sz w:val="22"/>
                <w:lang w:val="fr-CA"/>
              </w:rPr>
              <w:t xml:space="preserve">                     </w:t>
            </w:r>
            <w:sdt>
              <w:sdtPr>
                <w:rPr>
                  <w:rFonts w:ascii="TradeGothic" w:hAnsi="TradeGothic"/>
                  <w:sz w:val="22"/>
                  <w:lang w:val="fr-CA"/>
                </w:rPr>
                <w:id w:val="-4200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6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sdtContent>
            </w:sdt>
            <w:r w:rsidR="0030116D">
              <w:rPr>
                <w:rFonts w:ascii="TradeGothic" w:hAnsi="TradeGothic"/>
                <w:sz w:val="22"/>
                <w:lang w:val="fr-CA"/>
              </w:rPr>
              <w:t xml:space="preserve"> Portable</w:t>
            </w:r>
          </w:p>
          <w:p w:rsidR="0030116D" w:rsidRDefault="00CD3FAC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sdt>
              <w:sdtPr>
                <w:rPr>
                  <w:rFonts w:ascii="TradeGothic" w:hAnsi="TradeGothic"/>
                  <w:sz w:val="22"/>
                  <w:lang w:val="fr-CA"/>
                </w:rPr>
                <w:id w:val="8264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6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sdtContent>
            </w:sdt>
            <w:r w:rsidR="0030116D">
              <w:rPr>
                <w:rFonts w:ascii="TradeGothic" w:hAnsi="TradeGothic"/>
                <w:sz w:val="22"/>
                <w:lang w:val="fr-CA"/>
              </w:rPr>
              <w:t xml:space="preserve"> Autres, précisez : </w:t>
            </w:r>
            <w:sdt>
              <w:sdtPr>
                <w:rPr>
                  <w:rFonts w:ascii="TradeGothic" w:hAnsi="TradeGothic"/>
                  <w:sz w:val="22"/>
                  <w:lang w:val="fr-CA"/>
                </w:rPr>
                <w:id w:val="48885085"/>
                <w:showingPlcHdr/>
              </w:sdtPr>
              <w:sdtEndPr/>
              <w:sdtContent>
                <w:r w:rsidR="0030116D" w:rsidRPr="003161CD">
                  <w:rPr>
                    <w:rStyle w:val="Textedelespacerserv"/>
                    <w:rFonts w:ascii="TradeGothic" w:eastAsiaTheme="minorHAnsi" w:hAnsi="TradeGothic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taper du texte.</w:t>
                </w:r>
              </w:sdtContent>
            </w:sdt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Description de la présentation (1</w:t>
            </w:r>
            <w:r>
              <w:rPr>
                <w:rFonts w:ascii="TradeGothic" w:hAnsi="TradeGothic"/>
                <w:sz w:val="22"/>
                <w:lang w:val="fr-CA"/>
              </w:rPr>
              <w:t>/2</w:t>
            </w:r>
            <w:r w:rsidRPr="00595E9D">
              <w:rPr>
                <w:rFonts w:ascii="TradeGothic" w:hAnsi="TradeGothic"/>
                <w:sz w:val="22"/>
                <w:lang w:val="fr-CA" w:eastAsia="fr-CA"/>
              </w:rPr>
              <w:t xml:space="preserve"> page maximum)</w:t>
            </w:r>
          </w:p>
          <w:sdt>
            <w:sdtPr>
              <w:rPr>
                <w:rStyle w:val="Style1"/>
              </w:rPr>
              <w:id w:val="29005419"/>
              <w:showingPlcHdr/>
            </w:sdtPr>
            <w:sdtEndPr>
              <w:rPr>
                <w:rStyle w:val="Policepardfaut"/>
                <w:rFonts w:ascii="Times New Roman" w:hAnsi="Times New Roman"/>
                <w:sz w:val="24"/>
                <w:lang w:val="fr-CA"/>
              </w:rPr>
            </w:sdtEndPr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3161CD">
                  <w:rPr>
                    <w:rStyle w:val="Textedelespacerserv"/>
                    <w:rFonts w:ascii="TradeGothic" w:eastAsiaTheme="minorHAnsi" w:hAnsi="TradeGothic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</w:tbl>
    <w:p w:rsidR="0030116D" w:rsidRDefault="0030116D" w:rsidP="0030116D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808080" w:themeColor="background1" w:themeShade="80"/>
          <w:sz w:val="22"/>
          <w:lang w:val="fr-CA"/>
        </w:rPr>
      </w:pPr>
    </w:p>
    <w:p w:rsidR="0030116D" w:rsidRPr="00870597" w:rsidRDefault="0030116D" w:rsidP="0030116D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808080" w:themeColor="background1" w:themeShade="80"/>
          <w:sz w:val="22"/>
          <w:lang w:val="fr-CA"/>
        </w:rPr>
      </w:pPr>
      <w:r w:rsidRPr="00870597">
        <w:rPr>
          <w:rFonts w:ascii="TradeGothic" w:hAnsi="TradeGothic"/>
          <w:b/>
          <w:color w:val="808080" w:themeColor="background1" w:themeShade="80"/>
          <w:sz w:val="22"/>
          <w:lang w:val="fr-CA"/>
        </w:rPr>
        <w:t>MERCI D’AVOIR RÉPONDU À CET APPEL DE PROPOSITIONS!</w:t>
      </w:r>
    </w:p>
    <w:p w:rsidR="0030116D" w:rsidRPr="00870597" w:rsidRDefault="0030116D" w:rsidP="0030116D">
      <w:pPr>
        <w:jc w:val="center"/>
        <w:rPr>
          <w:rFonts w:ascii="TradeGothic" w:hAnsi="TradeGothic"/>
          <w:sz w:val="22"/>
          <w:lang w:val="fr-CA"/>
        </w:rPr>
      </w:pPr>
      <w:r>
        <w:rPr>
          <w:rFonts w:ascii="TradeGothic" w:hAnsi="TradeGothic"/>
          <w:sz w:val="22"/>
          <w:lang w:val="fr-CA"/>
        </w:rPr>
        <w:t>Veuillez retourner ce formulaire par courrier électronique</w:t>
      </w:r>
      <w:r w:rsidR="00DE16EA">
        <w:rPr>
          <w:rFonts w:ascii="TradeGothic" w:hAnsi="TradeGothic"/>
          <w:sz w:val="22"/>
          <w:lang w:val="fr-CA"/>
        </w:rPr>
        <w:t xml:space="preserve"> à</w:t>
      </w:r>
      <w:r>
        <w:rPr>
          <w:rFonts w:ascii="TradeGothic" w:hAnsi="TradeGothic"/>
          <w:sz w:val="22"/>
          <w:lang w:val="fr-CA"/>
        </w:rPr>
        <w:t xml:space="preserve"> </w:t>
      </w:r>
      <w:hyperlink r:id="rId14" w:history="1">
        <w:r w:rsidRPr="008A4C87">
          <w:rPr>
            <w:rStyle w:val="Lienhypertexte"/>
            <w:rFonts w:ascii="TradeGothic" w:hAnsi="TradeGothic"/>
            <w:sz w:val="22"/>
            <w:szCs w:val="22"/>
            <w:lang w:val="fr-CA"/>
          </w:rPr>
          <w:t>roxane.dumas-noel@fedecegeps.qc.ca</w:t>
        </w:r>
      </w:hyperlink>
    </w:p>
    <w:sectPr w:rsidR="0030116D" w:rsidRPr="00870597" w:rsidSect="009F2722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1361" w:bottom="1418" w:left="1361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67" w:rsidRDefault="00050867">
      <w:r>
        <w:separator/>
      </w:r>
    </w:p>
  </w:endnote>
  <w:endnote w:type="continuationSeparator" w:id="0">
    <w:p w:rsidR="00050867" w:rsidRDefault="0005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67" w:rsidRDefault="00050867" w:rsidP="000508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0867" w:rsidRDefault="00050867" w:rsidP="000508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906"/>
      <w:docPartObj>
        <w:docPartGallery w:val="Page Numbers (Bottom of Page)"/>
        <w:docPartUnique/>
      </w:docPartObj>
    </w:sdtPr>
    <w:sdtEndPr>
      <w:rPr>
        <w:rFonts w:ascii="TradeGothic" w:hAnsi="TradeGothic"/>
        <w:sz w:val="22"/>
      </w:rPr>
    </w:sdtEndPr>
    <w:sdtContent>
      <w:p w:rsidR="00092736" w:rsidRPr="00092736" w:rsidRDefault="00092736">
        <w:pPr>
          <w:pStyle w:val="Pieddepage"/>
          <w:jc w:val="center"/>
          <w:rPr>
            <w:rFonts w:ascii="TradeGothic" w:hAnsi="TradeGothic"/>
            <w:sz w:val="22"/>
          </w:rPr>
        </w:pPr>
        <w:r w:rsidRPr="00092736">
          <w:rPr>
            <w:rFonts w:ascii="TradeGothic" w:hAnsi="TradeGothic"/>
            <w:sz w:val="22"/>
          </w:rPr>
          <w:fldChar w:fldCharType="begin"/>
        </w:r>
        <w:r w:rsidRPr="00092736">
          <w:rPr>
            <w:rFonts w:ascii="TradeGothic" w:hAnsi="TradeGothic"/>
            <w:sz w:val="22"/>
          </w:rPr>
          <w:instrText>PAGE   \* MERGEFORMAT</w:instrText>
        </w:r>
        <w:r w:rsidRPr="00092736">
          <w:rPr>
            <w:rFonts w:ascii="TradeGothic" w:hAnsi="TradeGothic"/>
            <w:sz w:val="22"/>
          </w:rPr>
          <w:fldChar w:fldCharType="separate"/>
        </w:r>
        <w:r w:rsidR="00FD366C" w:rsidRPr="00FD366C">
          <w:rPr>
            <w:rFonts w:ascii="TradeGothic" w:hAnsi="TradeGothic"/>
            <w:noProof/>
            <w:sz w:val="22"/>
            <w:lang w:val="fr-FR"/>
          </w:rPr>
          <w:t>3</w:t>
        </w:r>
        <w:r w:rsidRPr="00092736">
          <w:rPr>
            <w:rFonts w:ascii="TradeGothic" w:hAnsi="TradeGothic"/>
            <w:sz w:val="22"/>
          </w:rPr>
          <w:fldChar w:fldCharType="end"/>
        </w:r>
      </w:p>
    </w:sdtContent>
  </w:sdt>
  <w:p w:rsidR="00F53173" w:rsidRDefault="00F531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36" w:rsidRDefault="00092736" w:rsidP="00092736">
    <w:pPr>
      <w:pStyle w:val="Pieddepage"/>
    </w:pPr>
  </w:p>
  <w:p w:rsidR="00E632A0" w:rsidRPr="00F53173" w:rsidRDefault="00E632A0" w:rsidP="00EA2F27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67" w:rsidRDefault="00050867">
      <w:r>
        <w:separator/>
      </w:r>
    </w:p>
  </w:footnote>
  <w:footnote w:type="continuationSeparator" w:id="0">
    <w:p w:rsidR="00050867" w:rsidRDefault="0005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4" w:rsidRDefault="00E825DD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FE959" wp14:editId="3B67E2E2">
              <wp:simplePos x="0" y="0"/>
              <wp:positionH relativeFrom="page">
                <wp:posOffset>4965065</wp:posOffset>
              </wp:positionH>
              <wp:positionV relativeFrom="page">
                <wp:posOffset>457200</wp:posOffset>
              </wp:positionV>
              <wp:extent cx="2122805" cy="1470660"/>
              <wp:effectExtent l="254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47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2A0" w:rsidRDefault="00E632A0" w:rsidP="00B9154B">
                          <w:pPr>
                            <w:ind w:left="42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90.95pt;margin-top:36pt;width:167.15pt;height:115.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avrQIAAKk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" filled="f" stroked="f">
              <v:textbox style="mso-fit-shape-to-text:t" inset="0,0,0,0">
                <w:txbxContent>
                  <w:p w:rsidR="00E632A0" w:rsidRDefault="00E632A0" w:rsidP="00B9154B">
                    <w:pPr>
                      <w:ind w:left="4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D19"/>
    <w:multiLevelType w:val="hybridMultilevel"/>
    <w:tmpl w:val="5A40A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19FD"/>
    <w:multiLevelType w:val="hybridMultilevel"/>
    <w:tmpl w:val="4462EC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732D"/>
    <w:multiLevelType w:val="hybridMultilevel"/>
    <w:tmpl w:val="EEB08374"/>
    <w:lvl w:ilvl="0" w:tplc="A5AC5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43F9"/>
    <w:multiLevelType w:val="hybridMultilevel"/>
    <w:tmpl w:val="DE90C114"/>
    <w:lvl w:ilvl="0" w:tplc="C3E6EDD8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C12B2"/>
    <w:multiLevelType w:val="hybridMultilevel"/>
    <w:tmpl w:val="04046CBE"/>
    <w:lvl w:ilvl="0" w:tplc="5FAEEF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765F3"/>
    <w:multiLevelType w:val="hybridMultilevel"/>
    <w:tmpl w:val="A574DAB2"/>
    <w:lvl w:ilvl="0" w:tplc="23B84E3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ED74CB8"/>
    <w:multiLevelType w:val="hybridMultilevel"/>
    <w:tmpl w:val="9F22543E"/>
    <w:lvl w:ilvl="0" w:tplc="0C0C000F">
      <w:start w:val="1"/>
      <w:numFmt w:val="decimal"/>
      <w:lvlText w:val="%1."/>
      <w:lvlJc w:val="left"/>
      <w:pPr>
        <w:tabs>
          <w:tab w:val="num" w:pos="2208"/>
        </w:tabs>
        <w:ind w:left="2208" w:hanging="648"/>
      </w:pPr>
      <w:rPr>
        <w:rFonts w:hint="default"/>
        <w:b w:val="0"/>
        <w:i w:val="0"/>
        <w:color w:val="auto"/>
        <w:sz w:val="22"/>
        <w:szCs w:val="22"/>
        <w:lang w:val="fr-CA"/>
      </w:rPr>
    </w:lvl>
    <w:lvl w:ilvl="1" w:tplc="C3E6EDD8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4260"/>
        </w:tabs>
        <w:ind w:left="4260" w:hanging="360"/>
      </w:pPr>
      <w:rPr>
        <w:rFonts w:hint="default"/>
        <w:b w:val="0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7">
    <w:nsid w:val="502B4AAD"/>
    <w:multiLevelType w:val="hybridMultilevel"/>
    <w:tmpl w:val="4C64230E"/>
    <w:lvl w:ilvl="0" w:tplc="5FAEEF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A38EF"/>
    <w:multiLevelType w:val="hybridMultilevel"/>
    <w:tmpl w:val="7302908C"/>
    <w:lvl w:ilvl="0" w:tplc="CD50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B4F78"/>
    <w:multiLevelType w:val="hybridMultilevel"/>
    <w:tmpl w:val="03148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k04Nrd9GjHidtiKSe6qgM7JaR4=" w:salt="gIbgauk0OLWKLt0+NZz5Z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FD"/>
    <w:rsid w:val="00050867"/>
    <w:rsid w:val="00053CB2"/>
    <w:rsid w:val="00092736"/>
    <w:rsid w:val="000B4FF5"/>
    <w:rsid w:val="000E2F17"/>
    <w:rsid w:val="00112799"/>
    <w:rsid w:val="001136CB"/>
    <w:rsid w:val="00153547"/>
    <w:rsid w:val="001B3A1A"/>
    <w:rsid w:val="002633E9"/>
    <w:rsid w:val="0026394A"/>
    <w:rsid w:val="00271E59"/>
    <w:rsid w:val="002E418C"/>
    <w:rsid w:val="002F74F0"/>
    <w:rsid w:val="0030116D"/>
    <w:rsid w:val="003161CD"/>
    <w:rsid w:val="00320743"/>
    <w:rsid w:val="00320969"/>
    <w:rsid w:val="00360941"/>
    <w:rsid w:val="00394FD2"/>
    <w:rsid w:val="003D519B"/>
    <w:rsid w:val="00407A5C"/>
    <w:rsid w:val="00447654"/>
    <w:rsid w:val="00491B49"/>
    <w:rsid w:val="00492040"/>
    <w:rsid w:val="00497717"/>
    <w:rsid w:val="004A1776"/>
    <w:rsid w:val="004A2830"/>
    <w:rsid w:val="005134D6"/>
    <w:rsid w:val="00553879"/>
    <w:rsid w:val="00556052"/>
    <w:rsid w:val="00595F10"/>
    <w:rsid w:val="005C0049"/>
    <w:rsid w:val="00614AFC"/>
    <w:rsid w:val="006801FD"/>
    <w:rsid w:val="006973E0"/>
    <w:rsid w:val="006D176F"/>
    <w:rsid w:val="006F608A"/>
    <w:rsid w:val="007000B4"/>
    <w:rsid w:val="007258A3"/>
    <w:rsid w:val="007943BC"/>
    <w:rsid w:val="007E7389"/>
    <w:rsid w:val="008302B4"/>
    <w:rsid w:val="008303B3"/>
    <w:rsid w:val="0084133D"/>
    <w:rsid w:val="00882E56"/>
    <w:rsid w:val="008874F4"/>
    <w:rsid w:val="00894411"/>
    <w:rsid w:val="008A4C87"/>
    <w:rsid w:val="008B0207"/>
    <w:rsid w:val="008D151C"/>
    <w:rsid w:val="00902C07"/>
    <w:rsid w:val="009A0B98"/>
    <w:rsid w:val="009C3832"/>
    <w:rsid w:val="009C5688"/>
    <w:rsid w:val="009E3294"/>
    <w:rsid w:val="009F2084"/>
    <w:rsid w:val="009F2722"/>
    <w:rsid w:val="00A750E4"/>
    <w:rsid w:val="00A913B6"/>
    <w:rsid w:val="00AA79DB"/>
    <w:rsid w:val="00AE69B2"/>
    <w:rsid w:val="00AF6C0B"/>
    <w:rsid w:val="00AF6C79"/>
    <w:rsid w:val="00B2505F"/>
    <w:rsid w:val="00B86353"/>
    <w:rsid w:val="00B9154B"/>
    <w:rsid w:val="00BC2E8C"/>
    <w:rsid w:val="00BE1191"/>
    <w:rsid w:val="00C0060C"/>
    <w:rsid w:val="00C276C5"/>
    <w:rsid w:val="00C34045"/>
    <w:rsid w:val="00C71C73"/>
    <w:rsid w:val="00C75284"/>
    <w:rsid w:val="00C9101C"/>
    <w:rsid w:val="00C9345D"/>
    <w:rsid w:val="00CB50E5"/>
    <w:rsid w:val="00CB6B6C"/>
    <w:rsid w:val="00CC4804"/>
    <w:rsid w:val="00CD3FAC"/>
    <w:rsid w:val="00CF55EC"/>
    <w:rsid w:val="00D33BE4"/>
    <w:rsid w:val="00D360CD"/>
    <w:rsid w:val="00D45C11"/>
    <w:rsid w:val="00D8009D"/>
    <w:rsid w:val="00D919C0"/>
    <w:rsid w:val="00DC7EA4"/>
    <w:rsid w:val="00DE16EA"/>
    <w:rsid w:val="00E0259C"/>
    <w:rsid w:val="00E40BB7"/>
    <w:rsid w:val="00E632A0"/>
    <w:rsid w:val="00E6577D"/>
    <w:rsid w:val="00E71D2C"/>
    <w:rsid w:val="00E8238B"/>
    <w:rsid w:val="00E825DD"/>
    <w:rsid w:val="00EA2F27"/>
    <w:rsid w:val="00EA3B1F"/>
    <w:rsid w:val="00ED479E"/>
    <w:rsid w:val="00EF7728"/>
    <w:rsid w:val="00F20156"/>
    <w:rsid w:val="00F53173"/>
    <w:rsid w:val="00FD18BC"/>
    <w:rsid w:val="00FD366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A2830"/>
    <w:pPr>
      <w:keepNext/>
      <w:tabs>
        <w:tab w:val="left" w:pos="1080"/>
      </w:tabs>
      <w:jc w:val="both"/>
      <w:outlineLvl w:val="0"/>
    </w:pPr>
    <w:rPr>
      <w:rFonts w:ascii="Palatino" w:hAnsi="Palatino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BA30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FDCCode">
    <w:name w:val="FDC Code"/>
    <w:rsid w:val="00BA3020"/>
    <w:pPr>
      <w:suppressAutoHyphens/>
      <w:spacing w:line="140" w:lineRule="exact"/>
    </w:pPr>
    <w:rPr>
      <w:rFonts w:ascii="TradeGothic" w:hAnsi="TradeGothic"/>
      <w:caps/>
      <w:color w:val="000000"/>
      <w:sz w:val="12"/>
      <w:szCs w:val="12"/>
      <w:lang w:eastAsia="en-US"/>
    </w:rPr>
  </w:style>
  <w:style w:type="character" w:customStyle="1" w:styleId="CharacterStyle1">
    <w:name w:val="Character Style 1"/>
    <w:rsid w:val="00BA3020"/>
    <w:rPr>
      <w:rFonts w:ascii="TradeGothic" w:hAnsi="TradeGothic"/>
      <w:sz w:val="19"/>
      <w:szCs w:val="19"/>
    </w:rPr>
  </w:style>
  <w:style w:type="paragraph" w:customStyle="1" w:styleId="FDCTitre">
    <w:name w:val="FDC Titre"/>
    <w:next w:val="FDCTexte"/>
    <w:rsid w:val="002E418C"/>
    <w:pPr>
      <w:tabs>
        <w:tab w:val="left" w:pos="900"/>
      </w:tabs>
      <w:suppressAutoHyphens/>
      <w:ind w:left="907" w:hanging="907"/>
    </w:pPr>
    <w:rPr>
      <w:rFonts w:ascii="TradeGothic" w:hAnsi="TradeGothic"/>
      <w:b/>
      <w:color w:val="000000"/>
      <w:kern w:val="20"/>
      <w:sz w:val="22"/>
      <w:szCs w:val="22"/>
      <w:lang w:eastAsia="en-US"/>
    </w:rPr>
  </w:style>
  <w:style w:type="paragraph" w:customStyle="1" w:styleId="FDCTexte">
    <w:name w:val="FDC Texte"/>
    <w:rsid w:val="002E418C"/>
    <w:pPr>
      <w:tabs>
        <w:tab w:val="left" w:pos="360"/>
      </w:tabs>
      <w:suppressAutoHyphens/>
    </w:pPr>
    <w:rPr>
      <w:rFonts w:ascii="TradeGothic" w:hAnsi="TradeGothic"/>
      <w:color w:val="000000"/>
      <w:kern w:val="20"/>
      <w:sz w:val="22"/>
      <w:szCs w:val="16"/>
      <w:lang w:eastAsia="en-US"/>
    </w:rPr>
  </w:style>
  <w:style w:type="paragraph" w:customStyle="1" w:styleId="FDCSource">
    <w:name w:val="FDC Source"/>
    <w:basedOn w:val="FDCTexte"/>
    <w:rsid w:val="00BA3020"/>
    <w:pPr>
      <w:tabs>
        <w:tab w:val="clear" w:pos="360"/>
      </w:tabs>
    </w:pPr>
    <w:rPr>
      <w:kern w:val="16"/>
      <w:sz w:val="16"/>
    </w:rPr>
  </w:style>
  <w:style w:type="paragraph" w:customStyle="1" w:styleId="FDC-30-">
    <w:name w:val="FDC -30-"/>
    <w:basedOn w:val="FDCTexte"/>
    <w:next w:val="FDCSource"/>
    <w:rsid w:val="00BA3020"/>
    <w:pPr>
      <w:jc w:val="center"/>
    </w:pPr>
    <w:rPr>
      <w:szCs w:val="20"/>
    </w:rPr>
  </w:style>
  <w:style w:type="character" w:customStyle="1" w:styleId="FDCDate">
    <w:name w:val="FDC Date"/>
    <w:basedOn w:val="Policepardfaut"/>
    <w:rsid w:val="00BA3020"/>
    <w:rPr>
      <w:rFonts w:ascii="TradeGothic" w:hAnsi="TradeGothic"/>
      <w:caps/>
      <w:dstrike w:val="0"/>
      <w:color w:val="auto"/>
      <w:spacing w:val="0"/>
      <w:w w:val="100"/>
      <w:kern w:val="18"/>
      <w:position w:val="0"/>
      <w:sz w:val="18"/>
      <w:u w:val="none"/>
      <w:effect w:val="none"/>
      <w:bdr w:val="none" w:sz="0" w:space="0" w:color="auto"/>
      <w:vertAlign w:val="baseline"/>
      <w:lang w:val="fr-CA"/>
    </w:rPr>
  </w:style>
  <w:style w:type="paragraph" w:styleId="En-tte">
    <w:name w:val="header"/>
    <w:basedOn w:val="Normal"/>
    <w:rsid w:val="000003B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003B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50867"/>
  </w:style>
  <w:style w:type="paragraph" w:styleId="Textedebulles">
    <w:name w:val="Balloon Text"/>
    <w:basedOn w:val="Normal"/>
    <w:semiHidden/>
    <w:rsid w:val="0005086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A2830"/>
    <w:rPr>
      <w:rFonts w:ascii="Palatino" w:hAnsi="Palatino"/>
      <w:b/>
      <w:bCs/>
      <w:sz w:val="24"/>
      <w:szCs w:val="24"/>
      <w:lang w:val="fr-FR" w:eastAsia="fr-FR"/>
    </w:rPr>
  </w:style>
  <w:style w:type="paragraph" w:styleId="Date">
    <w:name w:val="Date"/>
    <w:basedOn w:val="Normal"/>
    <w:next w:val="Normal"/>
    <w:link w:val="DateCar"/>
    <w:rsid w:val="00F53173"/>
    <w:pPr>
      <w:spacing w:before="1800"/>
    </w:pPr>
    <w:rPr>
      <w:szCs w:val="20"/>
    </w:rPr>
  </w:style>
  <w:style w:type="character" w:customStyle="1" w:styleId="DateCar">
    <w:name w:val="Date Car"/>
    <w:basedOn w:val="Policepardfaut"/>
    <w:link w:val="Date"/>
    <w:rsid w:val="00F53173"/>
    <w:rPr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F53173"/>
    <w:pPr>
      <w:ind w:left="720"/>
    </w:pPr>
    <w:rPr>
      <w:szCs w:val="20"/>
    </w:rPr>
  </w:style>
  <w:style w:type="character" w:customStyle="1" w:styleId="DeltaViewInsertion">
    <w:name w:val="DeltaView Insertion"/>
    <w:uiPriority w:val="99"/>
    <w:rsid w:val="00F53173"/>
    <w:rPr>
      <w:color w:val="0000FF"/>
      <w:u w:val="double"/>
    </w:rPr>
  </w:style>
  <w:style w:type="paragraph" w:customStyle="1" w:styleId="paragraph">
    <w:name w:val="paragraph"/>
    <w:basedOn w:val="Normal"/>
    <w:rsid w:val="00F53173"/>
    <w:pPr>
      <w:spacing w:before="140" w:after="140"/>
      <w:ind w:left="500" w:hanging="440"/>
    </w:pPr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rsid w:val="00F53173"/>
    <w:pPr>
      <w:widowControl w:val="0"/>
      <w:spacing w:before="240"/>
      <w:ind w:left="1267" w:hanging="1267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3173"/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3173"/>
    <w:rPr>
      <w:sz w:val="24"/>
      <w:szCs w:val="24"/>
      <w:lang w:val="en-US" w:eastAsia="en-US"/>
    </w:rPr>
  </w:style>
  <w:style w:type="character" w:styleId="Lienhypertexte">
    <w:name w:val="Hyperlink"/>
    <w:basedOn w:val="Policepardfaut"/>
    <w:rsid w:val="00FD18BC"/>
    <w:rPr>
      <w:color w:val="0000FF" w:themeColor="hyperlink"/>
      <w:u w:val="single"/>
    </w:rPr>
  </w:style>
  <w:style w:type="table" w:styleId="Grilledutableau">
    <w:name w:val="Table Grid"/>
    <w:basedOn w:val="TableauNormal"/>
    <w:rsid w:val="00B2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116D"/>
    <w:rPr>
      <w:color w:val="808080"/>
    </w:rPr>
  </w:style>
  <w:style w:type="character" w:customStyle="1" w:styleId="Style1">
    <w:name w:val="Style1"/>
    <w:basedOn w:val="Policepardfaut"/>
    <w:uiPriority w:val="1"/>
    <w:rsid w:val="0030116D"/>
    <w:rPr>
      <w:rFonts w:ascii="TradeGothic" w:hAnsi="TradeGothic"/>
      <w:color w:val="auto"/>
      <w:sz w:val="22"/>
    </w:rPr>
  </w:style>
  <w:style w:type="character" w:styleId="Lienhypertextesuivivisit">
    <w:name w:val="FollowedHyperlink"/>
    <w:basedOn w:val="Policepardfaut"/>
    <w:rsid w:val="00FF6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A2830"/>
    <w:pPr>
      <w:keepNext/>
      <w:tabs>
        <w:tab w:val="left" w:pos="1080"/>
      </w:tabs>
      <w:jc w:val="both"/>
      <w:outlineLvl w:val="0"/>
    </w:pPr>
    <w:rPr>
      <w:rFonts w:ascii="Palatino" w:hAnsi="Palatino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BA30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FDCCode">
    <w:name w:val="FDC Code"/>
    <w:rsid w:val="00BA3020"/>
    <w:pPr>
      <w:suppressAutoHyphens/>
      <w:spacing w:line="140" w:lineRule="exact"/>
    </w:pPr>
    <w:rPr>
      <w:rFonts w:ascii="TradeGothic" w:hAnsi="TradeGothic"/>
      <w:caps/>
      <w:color w:val="000000"/>
      <w:sz w:val="12"/>
      <w:szCs w:val="12"/>
      <w:lang w:eastAsia="en-US"/>
    </w:rPr>
  </w:style>
  <w:style w:type="character" w:customStyle="1" w:styleId="CharacterStyle1">
    <w:name w:val="Character Style 1"/>
    <w:rsid w:val="00BA3020"/>
    <w:rPr>
      <w:rFonts w:ascii="TradeGothic" w:hAnsi="TradeGothic"/>
      <w:sz w:val="19"/>
      <w:szCs w:val="19"/>
    </w:rPr>
  </w:style>
  <w:style w:type="paragraph" w:customStyle="1" w:styleId="FDCTitre">
    <w:name w:val="FDC Titre"/>
    <w:next w:val="FDCTexte"/>
    <w:rsid w:val="002E418C"/>
    <w:pPr>
      <w:tabs>
        <w:tab w:val="left" w:pos="900"/>
      </w:tabs>
      <w:suppressAutoHyphens/>
      <w:ind w:left="907" w:hanging="907"/>
    </w:pPr>
    <w:rPr>
      <w:rFonts w:ascii="TradeGothic" w:hAnsi="TradeGothic"/>
      <w:b/>
      <w:color w:val="000000"/>
      <w:kern w:val="20"/>
      <w:sz w:val="22"/>
      <w:szCs w:val="22"/>
      <w:lang w:eastAsia="en-US"/>
    </w:rPr>
  </w:style>
  <w:style w:type="paragraph" w:customStyle="1" w:styleId="FDCTexte">
    <w:name w:val="FDC Texte"/>
    <w:rsid w:val="002E418C"/>
    <w:pPr>
      <w:tabs>
        <w:tab w:val="left" w:pos="360"/>
      </w:tabs>
      <w:suppressAutoHyphens/>
    </w:pPr>
    <w:rPr>
      <w:rFonts w:ascii="TradeGothic" w:hAnsi="TradeGothic"/>
      <w:color w:val="000000"/>
      <w:kern w:val="20"/>
      <w:sz w:val="22"/>
      <w:szCs w:val="16"/>
      <w:lang w:eastAsia="en-US"/>
    </w:rPr>
  </w:style>
  <w:style w:type="paragraph" w:customStyle="1" w:styleId="FDCSource">
    <w:name w:val="FDC Source"/>
    <w:basedOn w:val="FDCTexte"/>
    <w:rsid w:val="00BA3020"/>
    <w:pPr>
      <w:tabs>
        <w:tab w:val="clear" w:pos="360"/>
      </w:tabs>
    </w:pPr>
    <w:rPr>
      <w:kern w:val="16"/>
      <w:sz w:val="16"/>
    </w:rPr>
  </w:style>
  <w:style w:type="paragraph" w:customStyle="1" w:styleId="FDC-30-">
    <w:name w:val="FDC -30-"/>
    <w:basedOn w:val="FDCTexte"/>
    <w:next w:val="FDCSource"/>
    <w:rsid w:val="00BA3020"/>
    <w:pPr>
      <w:jc w:val="center"/>
    </w:pPr>
    <w:rPr>
      <w:szCs w:val="20"/>
    </w:rPr>
  </w:style>
  <w:style w:type="character" w:customStyle="1" w:styleId="FDCDate">
    <w:name w:val="FDC Date"/>
    <w:basedOn w:val="Policepardfaut"/>
    <w:rsid w:val="00BA3020"/>
    <w:rPr>
      <w:rFonts w:ascii="TradeGothic" w:hAnsi="TradeGothic"/>
      <w:caps/>
      <w:dstrike w:val="0"/>
      <w:color w:val="auto"/>
      <w:spacing w:val="0"/>
      <w:w w:val="100"/>
      <w:kern w:val="18"/>
      <w:position w:val="0"/>
      <w:sz w:val="18"/>
      <w:u w:val="none"/>
      <w:effect w:val="none"/>
      <w:bdr w:val="none" w:sz="0" w:space="0" w:color="auto"/>
      <w:vertAlign w:val="baseline"/>
      <w:lang w:val="fr-CA"/>
    </w:rPr>
  </w:style>
  <w:style w:type="paragraph" w:styleId="En-tte">
    <w:name w:val="header"/>
    <w:basedOn w:val="Normal"/>
    <w:rsid w:val="000003B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003B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50867"/>
  </w:style>
  <w:style w:type="paragraph" w:styleId="Textedebulles">
    <w:name w:val="Balloon Text"/>
    <w:basedOn w:val="Normal"/>
    <w:semiHidden/>
    <w:rsid w:val="0005086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A2830"/>
    <w:rPr>
      <w:rFonts w:ascii="Palatino" w:hAnsi="Palatino"/>
      <w:b/>
      <w:bCs/>
      <w:sz w:val="24"/>
      <w:szCs w:val="24"/>
      <w:lang w:val="fr-FR" w:eastAsia="fr-FR"/>
    </w:rPr>
  </w:style>
  <w:style w:type="paragraph" w:styleId="Date">
    <w:name w:val="Date"/>
    <w:basedOn w:val="Normal"/>
    <w:next w:val="Normal"/>
    <w:link w:val="DateCar"/>
    <w:rsid w:val="00F53173"/>
    <w:pPr>
      <w:spacing w:before="1800"/>
    </w:pPr>
    <w:rPr>
      <w:szCs w:val="20"/>
    </w:rPr>
  </w:style>
  <w:style w:type="character" w:customStyle="1" w:styleId="DateCar">
    <w:name w:val="Date Car"/>
    <w:basedOn w:val="Policepardfaut"/>
    <w:link w:val="Date"/>
    <w:rsid w:val="00F53173"/>
    <w:rPr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F53173"/>
    <w:pPr>
      <w:ind w:left="720"/>
    </w:pPr>
    <w:rPr>
      <w:szCs w:val="20"/>
    </w:rPr>
  </w:style>
  <w:style w:type="character" w:customStyle="1" w:styleId="DeltaViewInsertion">
    <w:name w:val="DeltaView Insertion"/>
    <w:uiPriority w:val="99"/>
    <w:rsid w:val="00F53173"/>
    <w:rPr>
      <w:color w:val="0000FF"/>
      <w:u w:val="double"/>
    </w:rPr>
  </w:style>
  <w:style w:type="paragraph" w:customStyle="1" w:styleId="paragraph">
    <w:name w:val="paragraph"/>
    <w:basedOn w:val="Normal"/>
    <w:rsid w:val="00F53173"/>
    <w:pPr>
      <w:spacing w:before="140" w:after="140"/>
      <w:ind w:left="500" w:hanging="440"/>
    </w:pPr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rsid w:val="00F53173"/>
    <w:pPr>
      <w:widowControl w:val="0"/>
      <w:spacing w:before="240"/>
      <w:ind w:left="1267" w:hanging="1267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3173"/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3173"/>
    <w:rPr>
      <w:sz w:val="24"/>
      <w:szCs w:val="24"/>
      <w:lang w:val="en-US" w:eastAsia="en-US"/>
    </w:rPr>
  </w:style>
  <w:style w:type="character" w:styleId="Lienhypertexte">
    <w:name w:val="Hyperlink"/>
    <w:basedOn w:val="Policepardfaut"/>
    <w:rsid w:val="00FD18BC"/>
    <w:rPr>
      <w:color w:val="0000FF" w:themeColor="hyperlink"/>
      <w:u w:val="single"/>
    </w:rPr>
  </w:style>
  <w:style w:type="table" w:styleId="Grilledutableau">
    <w:name w:val="Table Grid"/>
    <w:basedOn w:val="TableauNormal"/>
    <w:rsid w:val="00B2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116D"/>
    <w:rPr>
      <w:color w:val="808080"/>
    </w:rPr>
  </w:style>
  <w:style w:type="character" w:customStyle="1" w:styleId="Style1">
    <w:name w:val="Style1"/>
    <w:basedOn w:val="Policepardfaut"/>
    <w:uiPriority w:val="1"/>
    <w:rsid w:val="0030116D"/>
    <w:rPr>
      <w:rFonts w:ascii="TradeGothic" w:hAnsi="TradeGothic"/>
      <w:color w:val="auto"/>
      <w:sz w:val="22"/>
    </w:rPr>
  </w:style>
  <w:style w:type="character" w:styleId="Lienhypertextesuivivisit">
    <w:name w:val="FollowedHyperlink"/>
    <w:basedOn w:val="Policepardfaut"/>
    <w:rsid w:val="00FF6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xane.dumas-noel@fedecegeps.qc.ca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xane.dumas-noel@fedecegeps.q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xane.dumas-noel@fedecegeps.qc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oxane.dumas-noel@fedecegeps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F9460B7F243E399345D97C6517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B4B12-BD70-417F-BFD1-61D025F49B93}"/>
      </w:docPartPr>
      <w:docPartBody>
        <w:p w:rsidR="004D7044" w:rsidRDefault="00845205" w:rsidP="00845205">
          <w:pPr>
            <w:pStyle w:val="117F9460B7F243E399345D97C65176FA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B03B4247874911B9FA64B3049F0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11A0D-871A-4914-B2E6-E078C9F0CFB2}"/>
      </w:docPartPr>
      <w:docPartBody>
        <w:p w:rsidR="004D7044" w:rsidRDefault="00845205" w:rsidP="00845205">
          <w:pPr>
            <w:pStyle w:val="1EB03B4247874911B9FA64B3049F0E8B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E4F1A67EC4862801E0368F6B06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10C7B-405D-45B5-B13D-CED5843B1A96}"/>
      </w:docPartPr>
      <w:docPartBody>
        <w:p w:rsidR="004D7044" w:rsidRDefault="00845205" w:rsidP="00845205">
          <w:pPr>
            <w:pStyle w:val="15DE4F1A67EC4862801E0368F6B06FF5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77A6BAF3104689994B82082EDF6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B579F-E94D-4272-8F70-AD55C9224344}"/>
      </w:docPartPr>
      <w:docPartBody>
        <w:p w:rsidR="004D7044" w:rsidRDefault="00845205" w:rsidP="00845205">
          <w:pPr>
            <w:pStyle w:val="B477A6BAF3104689994B82082EDF6516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35F9AB0E0446F08F0194755C41E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6B564-7588-4D7C-8683-AD078743CF9A}"/>
      </w:docPartPr>
      <w:docPartBody>
        <w:p w:rsidR="004D7044" w:rsidRDefault="00845205" w:rsidP="00845205">
          <w:pPr>
            <w:pStyle w:val="2235F9AB0E0446F08F0194755C41EF83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B4600320394D07A5CADC6878C08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44394-0F8D-4AC5-B053-4BFE17EBCC42}"/>
      </w:docPartPr>
      <w:docPartBody>
        <w:p w:rsidR="004D7044" w:rsidRDefault="00845205" w:rsidP="00845205">
          <w:pPr>
            <w:pStyle w:val="A9B4600320394D07A5CADC6878C087EA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BC20A-B1DC-4624-B17A-F0D5FFEB0557}"/>
      </w:docPartPr>
      <w:docPartBody>
        <w:p w:rsidR="00806DD4" w:rsidRDefault="00DF476A">
          <w:r w:rsidRPr="00ED7B8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5"/>
    <w:rsid w:val="004D7044"/>
    <w:rsid w:val="00806DD4"/>
    <w:rsid w:val="00845205"/>
    <w:rsid w:val="00D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476A"/>
    <w:rPr>
      <w:color w:val="808080"/>
    </w:rPr>
  </w:style>
  <w:style w:type="paragraph" w:customStyle="1" w:styleId="117F9460B7F243E399345D97C65176FA">
    <w:name w:val="117F9460B7F243E399345D97C65176FA"/>
    <w:rsid w:val="00845205"/>
  </w:style>
  <w:style w:type="paragraph" w:customStyle="1" w:styleId="1EB03B4247874911B9FA64B3049F0E8B">
    <w:name w:val="1EB03B4247874911B9FA64B3049F0E8B"/>
    <w:rsid w:val="00845205"/>
  </w:style>
  <w:style w:type="paragraph" w:customStyle="1" w:styleId="15DE4F1A67EC4862801E0368F6B06FF5">
    <w:name w:val="15DE4F1A67EC4862801E0368F6B06FF5"/>
    <w:rsid w:val="00845205"/>
  </w:style>
  <w:style w:type="paragraph" w:customStyle="1" w:styleId="B477A6BAF3104689994B82082EDF6516">
    <w:name w:val="B477A6BAF3104689994B82082EDF6516"/>
    <w:rsid w:val="00845205"/>
  </w:style>
  <w:style w:type="paragraph" w:customStyle="1" w:styleId="2235F9AB0E0446F08F0194755C41EF83">
    <w:name w:val="2235F9AB0E0446F08F0194755C41EF83"/>
    <w:rsid w:val="00845205"/>
  </w:style>
  <w:style w:type="paragraph" w:customStyle="1" w:styleId="A9B4600320394D07A5CADC6878C087EA">
    <w:name w:val="A9B4600320394D07A5CADC6878C087EA"/>
    <w:rsid w:val="00845205"/>
  </w:style>
  <w:style w:type="paragraph" w:customStyle="1" w:styleId="BCBC985430AA492E9E60CB0D7D9EDBA3">
    <w:name w:val="BCBC985430AA492E9E60CB0D7D9EDBA3"/>
    <w:rsid w:val="00845205"/>
  </w:style>
  <w:style w:type="paragraph" w:customStyle="1" w:styleId="F720276117FC408BB76B13F22B26CD1F">
    <w:name w:val="F720276117FC408BB76B13F22B26CD1F"/>
    <w:rsid w:val="008452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476A"/>
    <w:rPr>
      <w:color w:val="808080"/>
    </w:rPr>
  </w:style>
  <w:style w:type="paragraph" w:customStyle="1" w:styleId="117F9460B7F243E399345D97C65176FA">
    <w:name w:val="117F9460B7F243E399345D97C65176FA"/>
    <w:rsid w:val="00845205"/>
  </w:style>
  <w:style w:type="paragraph" w:customStyle="1" w:styleId="1EB03B4247874911B9FA64B3049F0E8B">
    <w:name w:val="1EB03B4247874911B9FA64B3049F0E8B"/>
    <w:rsid w:val="00845205"/>
  </w:style>
  <w:style w:type="paragraph" w:customStyle="1" w:styleId="15DE4F1A67EC4862801E0368F6B06FF5">
    <w:name w:val="15DE4F1A67EC4862801E0368F6B06FF5"/>
    <w:rsid w:val="00845205"/>
  </w:style>
  <w:style w:type="paragraph" w:customStyle="1" w:styleId="B477A6BAF3104689994B82082EDF6516">
    <w:name w:val="B477A6BAF3104689994B82082EDF6516"/>
    <w:rsid w:val="00845205"/>
  </w:style>
  <w:style w:type="paragraph" w:customStyle="1" w:styleId="2235F9AB0E0446F08F0194755C41EF83">
    <w:name w:val="2235F9AB0E0446F08F0194755C41EF83"/>
    <w:rsid w:val="00845205"/>
  </w:style>
  <w:style w:type="paragraph" w:customStyle="1" w:styleId="A9B4600320394D07A5CADC6878C087EA">
    <w:name w:val="A9B4600320394D07A5CADC6878C087EA"/>
    <w:rsid w:val="00845205"/>
  </w:style>
  <w:style w:type="paragraph" w:customStyle="1" w:styleId="BCBC985430AA492E9E60CB0D7D9EDBA3">
    <w:name w:val="BCBC985430AA492E9E60CB0D7D9EDBA3"/>
    <w:rsid w:val="00845205"/>
  </w:style>
  <w:style w:type="paragraph" w:customStyle="1" w:styleId="F720276117FC408BB76B13F22B26CD1F">
    <w:name w:val="F720276117FC408BB76B13F22B26CD1F"/>
    <w:rsid w:val="00845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075F-FD0F-4AD2-BB71-6A5659F6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5878</CharactersWithSpaces>
  <SharedDoc>false</SharedDoc>
  <HLinks>
    <vt:vector size="6" baseType="variant">
      <vt:variant>
        <vt:i4>5046338</vt:i4>
      </vt:variant>
      <vt:variant>
        <vt:i4>-1</vt:i4>
      </vt:variant>
      <vt:variant>
        <vt:i4>2060</vt:i4>
      </vt:variant>
      <vt:variant>
        <vt:i4>1</vt:i4>
      </vt:variant>
      <vt:variant>
        <vt:lpwstr>:Image:FDC - adresse.jpg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IDRA</dc:creator>
  <cp:lastModifiedBy>fede</cp:lastModifiedBy>
  <cp:revision>2</cp:revision>
  <cp:lastPrinted>2016-11-14T20:51:00Z</cp:lastPrinted>
  <dcterms:created xsi:type="dcterms:W3CDTF">2016-11-23T23:00:00Z</dcterms:created>
  <dcterms:modified xsi:type="dcterms:W3CDTF">2016-11-23T23:00:00Z</dcterms:modified>
</cp:coreProperties>
</file>